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4D" w:rsidRDefault="00C3674D" w:rsidP="0094158F">
      <w:pPr>
        <w:jc w:val="center"/>
        <w:rPr>
          <w:b/>
          <w:color w:val="0033CC"/>
          <w:sz w:val="28"/>
        </w:rPr>
      </w:pPr>
      <w:r w:rsidRPr="0094158F">
        <w:rPr>
          <w:b/>
          <w:color w:val="0033CC"/>
          <w:sz w:val="28"/>
        </w:rPr>
        <w:t>PALABRAS QUE CURAN / SENDATZEKO HITZAK</w:t>
      </w:r>
    </w:p>
    <w:p w:rsidR="00217687" w:rsidRDefault="00217687" w:rsidP="0094158F">
      <w:pPr>
        <w:jc w:val="center"/>
        <w:rPr>
          <w:b/>
          <w:color w:val="0033CC"/>
          <w:sz w:val="28"/>
        </w:rPr>
      </w:pPr>
    </w:p>
    <w:p w:rsidR="00C3674D" w:rsidRDefault="00C3674D" w:rsidP="00C3674D">
      <w:pPr>
        <w:jc w:val="both"/>
        <w:rPr>
          <w:sz w:val="24"/>
        </w:rPr>
      </w:pPr>
    </w:p>
    <w:tbl>
      <w:tblPr>
        <w:tblStyle w:val="Tablaconcuadrcula"/>
        <w:tblW w:w="15310" w:type="dxa"/>
        <w:tblInd w:w="-318" w:type="dxa"/>
        <w:tblLook w:val="04A0" w:firstRow="1" w:lastRow="0" w:firstColumn="1" w:lastColumn="0" w:noHBand="0" w:noVBand="1"/>
      </w:tblPr>
      <w:tblGrid>
        <w:gridCol w:w="7655"/>
        <w:gridCol w:w="7655"/>
      </w:tblGrid>
      <w:tr w:rsidR="00217687" w:rsidRPr="00217687" w:rsidTr="00415C3C">
        <w:tc>
          <w:tcPr>
            <w:tcW w:w="7655" w:type="dxa"/>
          </w:tcPr>
          <w:p w:rsidR="00217687" w:rsidRPr="00415C3C" w:rsidRDefault="00217687" w:rsidP="008D16F5">
            <w:pPr>
              <w:rPr>
                <w:b/>
                <w:sz w:val="24"/>
              </w:rPr>
            </w:pPr>
            <w:r w:rsidRPr="00415C3C">
              <w:rPr>
                <w:b/>
                <w:sz w:val="24"/>
              </w:rPr>
              <w:t>Presentación:</w:t>
            </w:r>
          </w:p>
          <w:p w:rsidR="00217687" w:rsidRDefault="00217687" w:rsidP="008D16F5">
            <w:pPr>
              <w:rPr>
                <w:sz w:val="24"/>
              </w:rPr>
            </w:pPr>
          </w:p>
          <w:p w:rsidR="00415C3C" w:rsidRDefault="00217687" w:rsidP="00217687">
            <w:r w:rsidRPr="002D54B2">
              <w:t xml:space="preserve">Por medio de </w:t>
            </w:r>
            <w:r>
              <w:t>la iniciativa “C</w:t>
            </w:r>
            <w:r w:rsidRPr="002D54B2">
              <w:t>artas de acompañamiento para personas ingresadas por COVID19</w:t>
            </w:r>
            <w:r>
              <w:t>”</w:t>
            </w:r>
            <w:r w:rsidRPr="002D54B2">
              <w:t xml:space="preserve"> en 2020, personal sanitario del Complejo Hospital de Navarra creamos la cuenta de correo:</w:t>
            </w:r>
            <w:r>
              <w:t xml:space="preserve"> </w:t>
            </w:r>
            <w:r w:rsidRPr="002D54B2">
              <w:t>*</w:t>
            </w:r>
            <w:hyperlink r:id="rId9" w:tgtFrame="_blank" w:history="1">
              <w:r w:rsidRPr="002D54B2">
                <w:rPr>
                  <w:rStyle w:val="Hipervnculo"/>
                </w:rPr>
                <w:t>animocovidnavarra@gmail.com</w:t>
              </w:r>
            </w:hyperlink>
            <w:r w:rsidRPr="002D54B2">
              <w:t>*</w:t>
            </w:r>
            <w:r>
              <w:t>, la extendimos por las redes sociales solicitando dichas cartas y recibimos escritos, dibujos y mensajes realmente hermosos, tranquilizadores y sanadores</w:t>
            </w:r>
            <w:r w:rsidR="00415C3C">
              <w:t>.</w:t>
            </w:r>
          </w:p>
          <w:p w:rsidR="00415C3C" w:rsidRDefault="00415C3C" w:rsidP="00217687"/>
          <w:p w:rsidR="00415C3C" w:rsidRDefault="00415C3C" w:rsidP="00217687">
            <w:r>
              <w:t>Q</w:t>
            </w:r>
            <w:r w:rsidR="00217687">
              <w:t xml:space="preserve">ueremos </w:t>
            </w:r>
            <w:r>
              <w:t xml:space="preserve">ahora </w:t>
            </w:r>
            <w:r w:rsidR="00217687">
              <w:t xml:space="preserve">poner a disposición no solo de las personas enfermas sino de todo el mundo “mundial” </w:t>
            </w:r>
            <w:r>
              <w:t xml:space="preserve">esas </w:t>
            </w:r>
            <w:r w:rsidRPr="00415C3C">
              <w:rPr>
                <w:i/>
              </w:rPr>
              <w:t>palabras que curan</w:t>
            </w:r>
            <w:r>
              <w:t xml:space="preserve"> </w:t>
            </w:r>
            <w:r w:rsidR="00217687">
              <w:t xml:space="preserve">en este volumen </w:t>
            </w:r>
            <w:r>
              <w:t>dedicado con amor a todas las personas que sufrieron la enfermedad y sus consecuencias</w:t>
            </w:r>
            <w:r w:rsidR="00217687">
              <w:t xml:space="preserve">. </w:t>
            </w:r>
          </w:p>
          <w:p w:rsidR="00415C3C" w:rsidRDefault="00415C3C" w:rsidP="00217687"/>
          <w:p w:rsidR="00415C3C" w:rsidRDefault="00415C3C" w:rsidP="00217687"/>
          <w:p w:rsidR="00217687" w:rsidRDefault="00217687" w:rsidP="00217687">
            <w:r>
              <w:t>Muchas gracias a la gente que dedicó su tiempo y su espíritu a tan noble causa.</w:t>
            </w:r>
          </w:p>
          <w:p w:rsidR="00217687" w:rsidRDefault="00217687" w:rsidP="00217687"/>
          <w:p w:rsidR="00217687" w:rsidRPr="002D54B2" w:rsidRDefault="00217687" w:rsidP="00217687">
            <w:r>
              <w:t>Entre todos y todas fuimos fuertes…, y lo logramos.</w:t>
            </w:r>
          </w:p>
          <w:p w:rsidR="00217687" w:rsidRDefault="00217687" w:rsidP="008D16F5">
            <w:pPr>
              <w:rPr>
                <w:sz w:val="24"/>
              </w:rPr>
            </w:pPr>
          </w:p>
          <w:p w:rsidR="00217687" w:rsidRDefault="00217687" w:rsidP="008D16F5">
            <w:pPr>
              <w:rPr>
                <w:sz w:val="24"/>
              </w:rPr>
            </w:pPr>
          </w:p>
        </w:tc>
        <w:tc>
          <w:tcPr>
            <w:tcW w:w="7655" w:type="dxa"/>
          </w:tcPr>
          <w:p w:rsidR="00217687" w:rsidRPr="00415C3C" w:rsidRDefault="00217687" w:rsidP="00217687">
            <w:pPr>
              <w:rPr>
                <w:b/>
                <w:sz w:val="24"/>
                <w:lang w:val="eu-ES"/>
              </w:rPr>
            </w:pPr>
            <w:r w:rsidRPr="00415C3C">
              <w:rPr>
                <w:b/>
                <w:sz w:val="24"/>
                <w:lang w:val="eu-ES"/>
              </w:rPr>
              <w:t>Aitzinsolasa:</w:t>
            </w:r>
          </w:p>
          <w:p w:rsidR="00217687" w:rsidRDefault="00217687" w:rsidP="00217687">
            <w:pPr>
              <w:rPr>
                <w:sz w:val="24"/>
                <w:lang w:val="eu-ES"/>
              </w:rPr>
            </w:pPr>
          </w:p>
          <w:p w:rsidR="00415C3C" w:rsidRDefault="00217687" w:rsidP="00415C3C">
            <w:pPr>
              <w:rPr>
                <w:lang w:val="eu-ES"/>
              </w:rPr>
            </w:pPr>
            <w:r w:rsidRPr="00217687">
              <w:rPr>
                <w:sz w:val="24"/>
                <w:lang w:val="eu-ES"/>
              </w:rPr>
              <w:t>Nafarroako</w:t>
            </w:r>
            <w:r>
              <w:rPr>
                <w:sz w:val="24"/>
                <w:lang w:val="eu-ES"/>
              </w:rPr>
              <w:t xml:space="preserve"> </w:t>
            </w:r>
            <w:proofErr w:type="spellStart"/>
            <w:r>
              <w:rPr>
                <w:sz w:val="24"/>
                <w:lang w:val="eu-ES"/>
              </w:rPr>
              <w:t>O</w:t>
            </w:r>
            <w:r w:rsidRPr="00217687">
              <w:rPr>
                <w:sz w:val="24"/>
                <w:lang w:val="eu-ES"/>
              </w:rPr>
              <w:t>spitaleguneko</w:t>
            </w:r>
            <w:proofErr w:type="spellEnd"/>
            <w:r>
              <w:rPr>
                <w:sz w:val="24"/>
                <w:lang w:val="eu-ES"/>
              </w:rPr>
              <w:t xml:space="preserve"> osasun arloko langileek,”</w:t>
            </w:r>
            <w:proofErr w:type="spellStart"/>
            <w:r w:rsidRPr="00217687">
              <w:rPr>
                <w:sz w:val="24"/>
                <w:lang w:val="eu-ES"/>
              </w:rPr>
              <w:t>Covid19-rekin</w:t>
            </w:r>
            <w:proofErr w:type="spellEnd"/>
            <w:r w:rsidRPr="00217687">
              <w:rPr>
                <w:sz w:val="24"/>
                <w:lang w:val="eu-ES"/>
              </w:rPr>
              <w:t xml:space="preserve"> ospitaleratuta dauden ga</w:t>
            </w:r>
            <w:r w:rsidR="00415C3C">
              <w:rPr>
                <w:sz w:val="24"/>
                <w:lang w:val="eu-ES"/>
              </w:rPr>
              <w:t>i</w:t>
            </w:r>
            <w:r w:rsidRPr="00217687">
              <w:rPr>
                <w:sz w:val="24"/>
                <w:lang w:val="eu-ES"/>
              </w:rPr>
              <w:t>xoei animo eskutitzak bidaltzeko ekimenarekin</w:t>
            </w:r>
            <w:r>
              <w:rPr>
                <w:sz w:val="24"/>
                <w:lang w:val="eu-ES"/>
              </w:rPr>
              <w:t xml:space="preserve"> </w:t>
            </w:r>
            <w:r w:rsidRPr="00217687">
              <w:rPr>
                <w:sz w:val="24"/>
                <w:lang w:val="eu-ES"/>
              </w:rPr>
              <w:t>bat egin</w:t>
            </w:r>
            <w:r>
              <w:rPr>
                <w:sz w:val="24"/>
                <w:lang w:val="eu-ES"/>
              </w:rPr>
              <w:t>ez, h</w:t>
            </w:r>
            <w:r w:rsidRPr="00217687">
              <w:rPr>
                <w:sz w:val="24"/>
                <w:lang w:val="eu-ES"/>
              </w:rPr>
              <w:t xml:space="preserve">onako </w:t>
            </w:r>
            <w:r>
              <w:rPr>
                <w:sz w:val="24"/>
                <w:lang w:val="eu-ES"/>
              </w:rPr>
              <w:t>posta</w:t>
            </w:r>
            <w:r w:rsidRPr="00217687">
              <w:rPr>
                <w:sz w:val="24"/>
                <w:lang w:val="eu-ES"/>
              </w:rPr>
              <w:t xml:space="preserve"> sortu </w:t>
            </w:r>
            <w:r w:rsidR="00415C3C">
              <w:rPr>
                <w:sz w:val="24"/>
                <w:lang w:val="eu-ES"/>
              </w:rPr>
              <w:t>genuen</w:t>
            </w:r>
            <w:r w:rsidRPr="00217687">
              <w:rPr>
                <w:sz w:val="24"/>
                <w:lang w:val="eu-ES"/>
              </w:rPr>
              <w:t xml:space="preserve">: </w:t>
            </w:r>
            <w:r w:rsidR="00415C3C" w:rsidRPr="00415C3C">
              <w:rPr>
                <w:lang w:val="eu-ES"/>
              </w:rPr>
              <w:t>*</w:t>
            </w:r>
            <w:hyperlink r:id="rId10" w:tgtFrame="_blank" w:history="1">
              <w:r w:rsidR="00415C3C" w:rsidRPr="00415C3C">
                <w:rPr>
                  <w:rStyle w:val="Hipervnculo"/>
                  <w:lang w:val="eu-ES"/>
                </w:rPr>
                <w:t>animocovidnavarra@gmail.com</w:t>
              </w:r>
            </w:hyperlink>
            <w:r w:rsidR="00415C3C" w:rsidRPr="00415C3C">
              <w:rPr>
                <w:lang w:val="eu-ES"/>
              </w:rPr>
              <w:t>*,</w:t>
            </w:r>
            <w:r w:rsidR="00415C3C">
              <w:rPr>
                <w:lang w:val="eu-ES"/>
              </w:rPr>
              <w:t xml:space="preserve"> sare sozialetan zabaldu genuen animo eskutitz horiek eskatzeko xedez eta idazlanak, marrazkiak eta mezuak biziki ederrak, lasaigarriak eta osasungarriak jaso genituen.</w:t>
            </w:r>
          </w:p>
          <w:p w:rsidR="00415C3C" w:rsidRDefault="00415C3C" w:rsidP="00415C3C">
            <w:pPr>
              <w:rPr>
                <w:lang w:val="eu-ES"/>
              </w:rPr>
            </w:pPr>
          </w:p>
          <w:p w:rsidR="00415C3C" w:rsidRDefault="00217687" w:rsidP="00415C3C">
            <w:pPr>
              <w:rPr>
                <w:sz w:val="24"/>
                <w:lang w:val="eu-ES"/>
              </w:rPr>
            </w:pPr>
            <w:r w:rsidRPr="00217687">
              <w:rPr>
                <w:sz w:val="24"/>
                <w:lang w:val="eu-ES"/>
              </w:rPr>
              <w:t> </w:t>
            </w:r>
            <w:r w:rsidR="00415C3C">
              <w:rPr>
                <w:sz w:val="24"/>
                <w:lang w:val="eu-ES"/>
              </w:rPr>
              <w:t>Oraingo honetan bai munduko jende “</w:t>
            </w:r>
            <w:proofErr w:type="gramStart"/>
            <w:r w:rsidR="00415C3C">
              <w:rPr>
                <w:sz w:val="24"/>
                <w:lang w:val="eu-ES"/>
              </w:rPr>
              <w:t>mundialari</w:t>
            </w:r>
            <w:proofErr w:type="gramEnd"/>
            <w:r w:rsidR="00415C3C">
              <w:rPr>
                <w:sz w:val="24"/>
                <w:lang w:val="eu-ES"/>
              </w:rPr>
              <w:t xml:space="preserve">” bai gaixo dauden guztiei eskaini nahi dizkiegu </w:t>
            </w:r>
            <w:r w:rsidR="00415C3C" w:rsidRPr="000012B7">
              <w:rPr>
                <w:i/>
                <w:sz w:val="24"/>
                <w:lang w:val="eu-ES"/>
              </w:rPr>
              <w:t>sendatzeko hitzok</w:t>
            </w:r>
            <w:r w:rsidR="00415C3C">
              <w:rPr>
                <w:sz w:val="24"/>
                <w:lang w:val="eu-ES"/>
              </w:rPr>
              <w:t xml:space="preserve"> liburu honetan, gaixotasun hori eta bere ondorioak pairatu zituzten lagun guztiei bihotzez eskainia.</w:t>
            </w:r>
          </w:p>
          <w:p w:rsidR="00415C3C" w:rsidRDefault="00415C3C" w:rsidP="00415C3C">
            <w:pPr>
              <w:rPr>
                <w:sz w:val="24"/>
                <w:lang w:val="eu-ES"/>
              </w:rPr>
            </w:pPr>
          </w:p>
          <w:p w:rsidR="00415C3C" w:rsidRDefault="00415C3C" w:rsidP="00415C3C">
            <w:pPr>
              <w:rPr>
                <w:sz w:val="24"/>
                <w:lang w:val="eu-ES"/>
              </w:rPr>
            </w:pPr>
            <w:r>
              <w:rPr>
                <w:sz w:val="24"/>
                <w:lang w:val="eu-ES"/>
              </w:rPr>
              <w:t xml:space="preserve">Mila esker kausa zintzo honen alde </w:t>
            </w:r>
            <w:r>
              <w:rPr>
                <w:sz w:val="24"/>
                <w:lang w:val="eu-ES"/>
              </w:rPr>
              <w:t>bere denbora eta gogoa</w:t>
            </w:r>
            <w:r>
              <w:rPr>
                <w:sz w:val="24"/>
                <w:lang w:val="eu-ES"/>
              </w:rPr>
              <w:t xml:space="preserve"> eman zuen jendeari.</w:t>
            </w:r>
          </w:p>
          <w:p w:rsidR="00415C3C" w:rsidRDefault="00415C3C" w:rsidP="00415C3C">
            <w:pPr>
              <w:rPr>
                <w:sz w:val="24"/>
                <w:lang w:val="eu-ES"/>
              </w:rPr>
            </w:pPr>
          </w:p>
          <w:p w:rsidR="00217687" w:rsidRPr="0094158F" w:rsidRDefault="00415C3C" w:rsidP="00415C3C">
            <w:pPr>
              <w:rPr>
                <w:sz w:val="24"/>
                <w:lang w:val="eu-ES"/>
              </w:rPr>
            </w:pPr>
            <w:r>
              <w:rPr>
                <w:sz w:val="24"/>
                <w:lang w:val="eu-ES"/>
              </w:rPr>
              <w:t>Guztion artean indartsuak izan ginen…, eta lortu genuen.</w:t>
            </w:r>
          </w:p>
        </w:tc>
      </w:tr>
      <w:tr w:rsidR="00C3674D" w:rsidRPr="00786E52" w:rsidTr="00415C3C">
        <w:tc>
          <w:tcPr>
            <w:tcW w:w="7655" w:type="dxa"/>
          </w:tcPr>
          <w:p w:rsidR="008D16F5" w:rsidRPr="00846A1D" w:rsidRDefault="00557D65" w:rsidP="008D16F5">
            <w:pPr>
              <w:rPr>
                <w:sz w:val="24"/>
              </w:rPr>
            </w:pPr>
            <w:r>
              <w:rPr>
                <w:sz w:val="24"/>
              </w:rPr>
              <w:t>En</w:t>
            </w:r>
            <w:r w:rsidR="008D16F5" w:rsidRPr="00846A1D">
              <w:rPr>
                <w:sz w:val="24"/>
              </w:rPr>
              <w:t xml:space="preserve"> </w:t>
            </w:r>
            <w:r>
              <w:rPr>
                <w:sz w:val="24"/>
              </w:rPr>
              <w:t xml:space="preserve">el </w:t>
            </w:r>
            <w:r w:rsidR="008D16F5" w:rsidRPr="00846A1D">
              <w:rPr>
                <w:sz w:val="24"/>
              </w:rPr>
              <w:t xml:space="preserve">Egipto </w:t>
            </w:r>
            <w:r>
              <w:rPr>
                <w:sz w:val="24"/>
              </w:rPr>
              <w:t>d</w:t>
            </w:r>
            <w:r w:rsidR="008D16F5" w:rsidRPr="00846A1D">
              <w:rPr>
                <w:sz w:val="24"/>
              </w:rPr>
              <w:t>el faraón Ramsés II mandó grabar en el frontispicio de su biblioteca la frase “Remedios para el alma”. Sus bibliotecas se localizaban en templos denominados “Casas de vida”, considerados centros de conocimiento y espiritualidad. También griegos y romanos consideraban la lectura como una forma de tratamiento médico y en la Edad Media se leían textos sagrados</w:t>
            </w:r>
            <w:r>
              <w:rPr>
                <w:sz w:val="24"/>
              </w:rPr>
              <w:t xml:space="preserve"> durante las operaciones. F</w:t>
            </w:r>
            <w:r w:rsidR="008D16F5" w:rsidRPr="00846A1D">
              <w:rPr>
                <w:sz w:val="24"/>
              </w:rPr>
              <w:t xml:space="preserve">ue un teólogo alemán </w:t>
            </w:r>
            <w:r w:rsidR="001F5346" w:rsidRPr="001F5346">
              <w:rPr>
                <w:rStyle w:val="Textoennegrita"/>
                <w:sz w:val="24"/>
              </w:rPr>
              <w:t xml:space="preserve">Georg Heinrich </w:t>
            </w:r>
            <w:proofErr w:type="spellStart"/>
            <w:r w:rsidR="001F5346" w:rsidRPr="001F5346">
              <w:rPr>
                <w:rStyle w:val="Textoennegrita"/>
                <w:sz w:val="24"/>
              </w:rPr>
              <w:t>Götze</w:t>
            </w:r>
            <w:proofErr w:type="spellEnd"/>
            <w:r w:rsidR="001F5346" w:rsidRPr="001F5346">
              <w:rPr>
                <w:rStyle w:val="Textoennegrita"/>
                <w:sz w:val="24"/>
              </w:rPr>
              <w:t xml:space="preserve"> (1667-1728)</w:t>
            </w:r>
            <w:r w:rsidR="008D16F5" w:rsidRPr="00846A1D">
              <w:rPr>
                <w:b/>
                <w:sz w:val="24"/>
              </w:rPr>
              <w:t>,</w:t>
            </w:r>
            <w:r w:rsidR="008D16F5" w:rsidRPr="00846A1D">
              <w:rPr>
                <w:sz w:val="24"/>
              </w:rPr>
              <w:t xml:space="preserve"> quién difundió esta práctica a través de su obra </w:t>
            </w:r>
            <w:r w:rsidR="001F5346">
              <w:rPr>
                <w:sz w:val="24"/>
              </w:rPr>
              <w:t>“</w:t>
            </w:r>
            <w:r w:rsidR="008D16F5" w:rsidRPr="00846A1D">
              <w:rPr>
                <w:sz w:val="24"/>
              </w:rPr>
              <w:t>Biblioteca de enfermos</w:t>
            </w:r>
            <w:r w:rsidR="001F5346">
              <w:rPr>
                <w:sz w:val="24"/>
              </w:rPr>
              <w:t xml:space="preserve">” </w:t>
            </w:r>
            <w:r w:rsidR="008D16F5" w:rsidRPr="00846A1D">
              <w:rPr>
                <w:sz w:val="24"/>
              </w:rPr>
              <w:t>en la que se estudia la fuerza curativa de la literatura</w:t>
            </w:r>
            <w:r w:rsidR="001F5346">
              <w:rPr>
                <w:sz w:val="24"/>
              </w:rPr>
              <w:t>.</w:t>
            </w:r>
            <w:r w:rsidR="008D16F5" w:rsidRPr="00846A1D">
              <w:rPr>
                <w:rStyle w:val="Refdenotaalpie"/>
                <w:sz w:val="24"/>
              </w:rPr>
              <w:footnoteReference w:id="1"/>
            </w:r>
          </w:p>
          <w:p w:rsidR="008D16F5" w:rsidRDefault="008D16F5" w:rsidP="00C3674D">
            <w:pPr>
              <w:jc w:val="center"/>
              <w:rPr>
                <w:sz w:val="24"/>
              </w:rPr>
            </w:pPr>
          </w:p>
          <w:p w:rsidR="00C3674D" w:rsidRDefault="008D16F5" w:rsidP="00C3674D">
            <w:pPr>
              <w:jc w:val="center"/>
              <w:rPr>
                <w:sz w:val="24"/>
              </w:rPr>
            </w:pPr>
            <w:r>
              <w:rPr>
                <w:sz w:val="24"/>
              </w:rPr>
              <w:lastRenderedPageBreak/>
              <w:t>L</w:t>
            </w:r>
            <w:r w:rsidR="00C3674D">
              <w:rPr>
                <w:sz w:val="24"/>
              </w:rPr>
              <w:t xml:space="preserve">lamemos </w:t>
            </w:r>
            <w:r>
              <w:rPr>
                <w:sz w:val="24"/>
              </w:rPr>
              <w:t xml:space="preserve">a los </w:t>
            </w:r>
            <w:r w:rsidR="00C3674D">
              <w:rPr>
                <w:sz w:val="24"/>
              </w:rPr>
              <w:t xml:space="preserve">hospitales </w:t>
            </w:r>
            <w:r w:rsidR="002D54B2">
              <w:rPr>
                <w:sz w:val="24"/>
              </w:rPr>
              <w:t>y</w:t>
            </w:r>
            <w:r w:rsidR="00C3674D">
              <w:rPr>
                <w:sz w:val="24"/>
              </w:rPr>
              <w:t xml:space="preserve"> centros de salud</w:t>
            </w:r>
            <w:r w:rsidR="002D54B2">
              <w:rPr>
                <w:sz w:val="24"/>
              </w:rPr>
              <w:t>:</w:t>
            </w:r>
          </w:p>
          <w:p w:rsidR="00C3674D" w:rsidRPr="00485BFA" w:rsidRDefault="00C3674D" w:rsidP="00C3674D">
            <w:pPr>
              <w:jc w:val="center"/>
              <w:rPr>
                <w:b/>
                <w:color w:val="0033CC"/>
                <w:sz w:val="24"/>
              </w:rPr>
            </w:pPr>
            <w:r w:rsidRPr="00485BFA">
              <w:rPr>
                <w:b/>
                <w:color w:val="0033CC"/>
                <w:sz w:val="24"/>
              </w:rPr>
              <w:t>CASA</w:t>
            </w:r>
            <w:r w:rsidRPr="00485BFA">
              <w:rPr>
                <w:b/>
                <w:color w:val="0033CC"/>
                <w:sz w:val="24"/>
              </w:rPr>
              <w:t>S DE VIDA</w:t>
            </w:r>
          </w:p>
          <w:p w:rsidR="008D16F5" w:rsidRDefault="008D16F5" w:rsidP="00C3674D">
            <w:pPr>
              <w:jc w:val="center"/>
              <w:rPr>
                <w:sz w:val="24"/>
              </w:rPr>
            </w:pPr>
          </w:p>
          <w:p w:rsidR="00C3674D" w:rsidRPr="00846A1D" w:rsidRDefault="00C3674D" w:rsidP="00C3674D">
            <w:pPr>
              <w:jc w:val="both"/>
              <w:rPr>
                <w:sz w:val="24"/>
              </w:rPr>
            </w:pPr>
            <w:r w:rsidRPr="00846A1D">
              <w:rPr>
                <w:sz w:val="24"/>
              </w:rPr>
              <w:t xml:space="preserve">Si aplicáramos las catorce necesidades básicas </w:t>
            </w:r>
            <w:r w:rsidR="002D54B2" w:rsidRPr="00846A1D">
              <w:rPr>
                <w:sz w:val="24"/>
              </w:rPr>
              <w:t>a las virtualidades de la lectura</w:t>
            </w:r>
            <w:r w:rsidR="002D54B2" w:rsidRPr="00846A1D">
              <w:rPr>
                <w:sz w:val="24"/>
              </w:rPr>
              <w:t xml:space="preserve"> </w:t>
            </w:r>
            <w:r w:rsidRPr="00846A1D">
              <w:rPr>
                <w:sz w:val="24"/>
              </w:rPr>
              <w:t>del ser humano</w:t>
            </w:r>
            <w:r w:rsidR="002D54B2">
              <w:rPr>
                <w:sz w:val="24"/>
              </w:rPr>
              <w:t xml:space="preserve">, escritas por </w:t>
            </w:r>
            <w:bookmarkStart w:id="0" w:name="OLE_LINK22"/>
            <w:bookmarkStart w:id="1" w:name="OLE_LINK23"/>
            <w:bookmarkStart w:id="2" w:name="OLE_LINK24"/>
            <w:r w:rsidR="00485BFA">
              <w:rPr>
                <w:sz w:val="24"/>
              </w:rPr>
              <w:t xml:space="preserve">la enfermera estadounidense </w:t>
            </w:r>
            <w:r w:rsidRPr="00485BFA">
              <w:rPr>
                <w:b/>
                <w:sz w:val="24"/>
              </w:rPr>
              <w:t>Virginia Henderson</w:t>
            </w:r>
            <w:bookmarkEnd w:id="0"/>
            <w:bookmarkEnd w:id="1"/>
            <w:bookmarkEnd w:id="2"/>
            <w:r w:rsidRPr="00846A1D">
              <w:rPr>
                <w:rStyle w:val="Refdenotaalpie"/>
                <w:sz w:val="24"/>
              </w:rPr>
              <w:footnoteReference w:id="2"/>
            </w:r>
            <w:r w:rsidRPr="00846A1D">
              <w:rPr>
                <w:sz w:val="24"/>
              </w:rPr>
              <w:t xml:space="preserve"> obtendríamos que:</w:t>
            </w:r>
          </w:p>
          <w:p w:rsidR="00C3674D" w:rsidRPr="00846A1D" w:rsidRDefault="00C3674D" w:rsidP="00C3674D">
            <w:pPr>
              <w:rPr>
                <w:sz w:val="24"/>
              </w:rPr>
            </w:pPr>
          </w:p>
          <w:p w:rsidR="00C3674D" w:rsidRPr="00846A1D" w:rsidRDefault="00C3674D" w:rsidP="00C3674D">
            <w:pPr>
              <w:pStyle w:val="Prrafodelista"/>
              <w:numPr>
                <w:ilvl w:val="0"/>
                <w:numId w:val="1"/>
              </w:numPr>
              <w:rPr>
                <w:i/>
                <w:sz w:val="24"/>
              </w:rPr>
            </w:pPr>
            <w:r w:rsidRPr="00846A1D">
              <w:rPr>
                <w:i/>
                <w:sz w:val="24"/>
              </w:rPr>
              <w:t>Un buen libro puede ser como el aire que respiramos.</w:t>
            </w:r>
          </w:p>
          <w:p w:rsidR="00C3674D" w:rsidRPr="00846A1D" w:rsidRDefault="00C3674D" w:rsidP="00C3674D">
            <w:pPr>
              <w:pStyle w:val="Prrafodelista"/>
              <w:numPr>
                <w:ilvl w:val="0"/>
                <w:numId w:val="1"/>
              </w:numPr>
              <w:rPr>
                <w:i/>
                <w:sz w:val="24"/>
              </w:rPr>
            </w:pPr>
            <w:r w:rsidRPr="00846A1D">
              <w:rPr>
                <w:i/>
                <w:sz w:val="24"/>
              </w:rPr>
              <w:t>Podemos devorarlo o beberlo lentamente saboreando sus páginas</w:t>
            </w:r>
          </w:p>
          <w:p w:rsidR="00C3674D" w:rsidRPr="00846A1D" w:rsidRDefault="00C3674D" w:rsidP="00C3674D">
            <w:pPr>
              <w:pStyle w:val="Prrafodelista"/>
              <w:numPr>
                <w:ilvl w:val="0"/>
                <w:numId w:val="1"/>
              </w:numPr>
              <w:rPr>
                <w:i/>
                <w:sz w:val="24"/>
              </w:rPr>
            </w:pPr>
            <w:r w:rsidRPr="00846A1D">
              <w:rPr>
                <w:i/>
                <w:sz w:val="24"/>
              </w:rPr>
              <w:t>Tan necesario como vaciarnos por dentro o expulsar los malos espíritus.</w:t>
            </w:r>
          </w:p>
          <w:p w:rsidR="00C3674D" w:rsidRPr="00846A1D" w:rsidRDefault="00C3674D" w:rsidP="00C3674D">
            <w:pPr>
              <w:pStyle w:val="Prrafodelista"/>
              <w:numPr>
                <w:ilvl w:val="0"/>
                <w:numId w:val="1"/>
              </w:numPr>
              <w:rPr>
                <w:i/>
                <w:sz w:val="24"/>
              </w:rPr>
            </w:pPr>
            <w:r w:rsidRPr="00846A1D">
              <w:rPr>
                <w:i/>
                <w:sz w:val="24"/>
              </w:rPr>
              <w:t xml:space="preserve">Nos desplaza en el tiempo, nos enseña a mantener la postura adecuada o </w:t>
            </w:r>
            <w:proofErr w:type="spellStart"/>
            <w:r w:rsidRPr="00846A1D">
              <w:rPr>
                <w:i/>
                <w:sz w:val="24"/>
              </w:rPr>
              <w:t>nos</w:t>
            </w:r>
            <w:proofErr w:type="spellEnd"/>
            <w:r w:rsidRPr="00846A1D">
              <w:rPr>
                <w:i/>
                <w:sz w:val="24"/>
              </w:rPr>
              <w:t xml:space="preserve"> con-mueve.</w:t>
            </w:r>
          </w:p>
          <w:p w:rsidR="00C3674D" w:rsidRPr="00846A1D" w:rsidRDefault="00C3674D" w:rsidP="00C3674D">
            <w:pPr>
              <w:pStyle w:val="Prrafodelista"/>
              <w:numPr>
                <w:ilvl w:val="0"/>
                <w:numId w:val="1"/>
              </w:numPr>
              <w:rPr>
                <w:i/>
                <w:sz w:val="24"/>
              </w:rPr>
            </w:pPr>
            <w:r w:rsidRPr="00846A1D">
              <w:rPr>
                <w:i/>
                <w:sz w:val="24"/>
              </w:rPr>
              <w:t xml:space="preserve">Nos prepara para el sueño y el descanso </w:t>
            </w:r>
          </w:p>
          <w:p w:rsidR="00C3674D" w:rsidRPr="00846A1D" w:rsidRDefault="00C3674D" w:rsidP="00C3674D">
            <w:pPr>
              <w:pStyle w:val="Prrafodelista"/>
              <w:numPr>
                <w:ilvl w:val="0"/>
                <w:numId w:val="1"/>
              </w:numPr>
              <w:rPr>
                <w:i/>
                <w:sz w:val="24"/>
              </w:rPr>
            </w:pPr>
            <w:r w:rsidRPr="00846A1D">
              <w:rPr>
                <w:i/>
                <w:sz w:val="24"/>
              </w:rPr>
              <w:t>Viste de gala nuestra alma y nos desnuda ante nuestros sueños.</w:t>
            </w:r>
          </w:p>
          <w:p w:rsidR="00C3674D" w:rsidRPr="00846A1D" w:rsidRDefault="00C3674D" w:rsidP="00C3674D">
            <w:pPr>
              <w:pStyle w:val="Prrafodelista"/>
              <w:numPr>
                <w:ilvl w:val="0"/>
                <w:numId w:val="1"/>
              </w:numPr>
              <w:rPr>
                <w:i/>
                <w:sz w:val="24"/>
              </w:rPr>
            </w:pPr>
            <w:r w:rsidRPr="00846A1D">
              <w:rPr>
                <w:i/>
                <w:sz w:val="24"/>
              </w:rPr>
              <w:t>Puede abrigarnos en las noches de invierno y refrescarnos en las de verano.</w:t>
            </w:r>
          </w:p>
          <w:p w:rsidR="00C3674D" w:rsidRPr="00846A1D" w:rsidRDefault="00C3674D" w:rsidP="00C3674D">
            <w:pPr>
              <w:pStyle w:val="Prrafodelista"/>
              <w:numPr>
                <w:ilvl w:val="0"/>
                <w:numId w:val="1"/>
              </w:numPr>
              <w:rPr>
                <w:i/>
                <w:sz w:val="24"/>
              </w:rPr>
            </w:pPr>
            <w:r w:rsidRPr="00846A1D">
              <w:rPr>
                <w:i/>
                <w:sz w:val="24"/>
              </w:rPr>
              <w:t>Nos limpia y acaricia la piel con sus historias.</w:t>
            </w:r>
          </w:p>
          <w:p w:rsidR="00C3674D" w:rsidRPr="00846A1D" w:rsidRDefault="00C3674D" w:rsidP="00C3674D">
            <w:pPr>
              <w:pStyle w:val="Prrafodelista"/>
              <w:numPr>
                <w:ilvl w:val="0"/>
                <w:numId w:val="1"/>
              </w:numPr>
              <w:rPr>
                <w:i/>
                <w:sz w:val="24"/>
              </w:rPr>
            </w:pPr>
            <w:r w:rsidRPr="00846A1D">
              <w:rPr>
                <w:i/>
                <w:sz w:val="24"/>
              </w:rPr>
              <w:t>Nos protege en la seguridad de su refugio.</w:t>
            </w:r>
          </w:p>
          <w:p w:rsidR="00C3674D" w:rsidRPr="00846A1D" w:rsidRDefault="00C3674D" w:rsidP="00C3674D">
            <w:pPr>
              <w:pStyle w:val="Prrafodelista"/>
              <w:numPr>
                <w:ilvl w:val="0"/>
                <w:numId w:val="1"/>
              </w:numPr>
              <w:rPr>
                <w:i/>
                <w:sz w:val="24"/>
              </w:rPr>
            </w:pPr>
            <w:r w:rsidRPr="00846A1D">
              <w:rPr>
                <w:i/>
                <w:sz w:val="24"/>
              </w:rPr>
              <w:t>Nos conecta con una increíble trama de relaciones; compartimos emociones.</w:t>
            </w:r>
          </w:p>
          <w:p w:rsidR="00C3674D" w:rsidRPr="00846A1D" w:rsidRDefault="00C3674D" w:rsidP="00C3674D">
            <w:pPr>
              <w:pStyle w:val="Prrafodelista"/>
              <w:numPr>
                <w:ilvl w:val="0"/>
                <w:numId w:val="1"/>
              </w:numPr>
              <w:rPr>
                <w:i/>
                <w:sz w:val="24"/>
              </w:rPr>
            </w:pPr>
            <w:r w:rsidRPr="00846A1D">
              <w:rPr>
                <w:i/>
                <w:sz w:val="24"/>
              </w:rPr>
              <w:lastRenderedPageBreak/>
              <w:t>Nos refuerza y nos cuestiona nuestras creencias y valores.</w:t>
            </w:r>
          </w:p>
          <w:p w:rsidR="00C3674D" w:rsidRDefault="00C3674D" w:rsidP="00C3674D">
            <w:pPr>
              <w:pStyle w:val="Prrafodelista"/>
              <w:numPr>
                <w:ilvl w:val="0"/>
                <w:numId w:val="1"/>
              </w:numPr>
              <w:rPr>
                <w:i/>
                <w:sz w:val="24"/>
              </w:rPr>
            </w:pPr>
            <w:r w:rsidRPr="00846A1D">
              <w:rPr>
                <w:i/>
                <w:sz w:val="24"/>
              </w:rPr>
              <w:t>Nos realiza.</w:t>
            </w:r>
          </w:p>
          <w:p w:rsidR="008D16F5" w:rsidRPr="008D16F5" w:rsidRDefault="008D16F5" w:rsidP="008D16F5">
            <w:pPr>
              <w:pStyle w:val="Prrafodelista"/>
              <w:numPr>
                <w:ilvl w:val="0"/>
                <w:numId w:val="1"/>
              </w:numPr>
              <w:rPr>
                <w:i/>
                <w:sz w:val="24"/>
              </w:rPr>
            </w:pPr>
            <w:r w:rsidRPr="008D16F5">
              <w:rPr>
                <w:i/>
                <w:sz w:val="24"/>
              </w:rPr>
              <w:t>Nos anima a participar en las más variopintas situaciones.</w:t>
            </w:r>
          </w:p>
          <w:p w:rsidR="008D16F5" w:rsidRPr="00846A1D" w:rsidRDefault="008D16F5" w:rsidP="008D16F5">
            <w:pPr>
              <w:pStyle w:val="Prrafodelista"/>
              <w:numPr>
                <w:ilvl w:val="0"/>
                <w:numId w:val="1"/>
              </w:numPr>
              <w:rPr>
                <w:i/>
                <w:sz w:val="24"/>
              </w:rPr>
            </w:pPr>
            <w:r w:rsidRPr="00846A1D">
              <w:rPr>
                <w:i/>
                <w:sz w:val="24"/>
              </w:rPr>
              <w:t>A través de los libros aprendemos, descubrimos y satisfacemos nuestra curiosidad.</w:t>
            </w:r>
          </w:p>
          <w:p w:rsidR="00C3674D" w:rsidRDefault="00C3674D" w:rsidP="00C3674D">
            <w:pPr>
              <w:jc w:val="both"/>
              <w:rPr>
                <w:sz w:val="24"/>
              </w:rPr>
            </w:pPr>
          </w:p>
        </w:tc>
        <w:tc>
          <w:tcPr>
            <w:tcW w:w="7655" w:type="dxa"/>
          </w:tcPr>
          <w:p w:rsidR="008D16F5" w:rsidRPr="0094158F" w:rsidRDefault="008D16F5" w:rsidP="008D16F5">
            <w:pPr>
              <w:rPr>
                <w:sz w:val="24"/>
                <w:vertAlign w:val="superscript"/>
                <w:lang w:val="eu-ES"/>
              </w:rPr>
            </w:pPr>
            <w:proofErr w:type="spellStart"/>
            <w:r w:rsidRPr="0094158F">
              <w:rPr>
                <w:sz w:val="24"/>
                <w:lang w:val="eu-ES"/>
              </w:rPr>
              <w:lastRenderedPageBreak/>
              <w:t>Ramses</w:t>
            </w:r>
            <w:proofErr w:type="spellEnd"/>
            <w:r w:rsidRPr="0094158F">
              <w:rPr>
                <w:sz w:val="24"/>
                <w:lang w:val="eu-ES"/>
              </w:rPr>
              <w:t xml:space="preserve"> II.aren garai</w:t>
            </w:r>
            <w:r w:rsidR="00557D65" w:rsidRPr="0094158F">
              <w:rPr>
                <w:sz w:val="24"/>
                <w:lang w:val="eu-ES"/>
              </w:rPr>
              <w:t>ko</w:t>
            </w:r>
            <w:r w:rsidRPr="0094158F">
              <w:rPr>
                <w:sz w:val="24"/>
                <w:lang w:val="eu-ES"/>
              </w:rPr>
              <w:t xml:space="preserve"> Egipton, bere liburutegiko </w:t>
            </w:r>
            <w:r w:rsidR="00695013" w:rsidRPr="0094158F">
              <w:rPr>
                <w:sz w:val="24"/>
                <w:lang w:val="eu-ES"/>
              </w:rPr>
              <w:t xml:space="preserve">aurrealdean honako esaldia zizelkatzeko </w:t>
            </w:r>
            <w:r w:rsidRPr="0094158F">
              <w:rPr>
                <w:sz w:val="24"/>
                <w:lang w:val="eu-ES"/>
              </w:rPr>
              <w:t>agindu</w:t>
            </w:r>
            <w:r w:rsidR="00557D65" w:rsidRPr="0094158F">
              <w:rPr>
                <w:sz w:val="24"/>
                <w:lang w:val="eu-ES"/>
              </w:rPr>
              <w:t xml:space="preserve"> </w:t>
            </w:r>
            <w:r w:rsidRPr="0094158F">
              <w:rPr>
                <w:sz w:val="24"/>
                <w:lang w:val="eu-ES"/>
              </w:rPr>
              <w:t>zuen</w:t>
            </w:r>
            <w:r w:rsidR="00695013" w:rsidRPr="0094158F">
              <w:rPr>
                <w:sz w:val="24"/>
                <w:lang w:val="eu-ES"/>
              </w:rPr>
              <w:t>: “Arimarako sendabideak”. Bere liburutegiak “</w:t>
            </w:r>
            <w:proofErr w:type="spellStart"/>
            <w:r w:rsidR="00695013" w:rsidRPr="0094158F">
              <w:rPr>
                <w:sz w:val="24"/>
                <w:lang w:val="eu-ES"/>
              </w:rPr>
              <w:t>Bizie</w:t>
            </w:r>
            <w:r w:rsidR="002D54B2">
              <w:rPr>
                <w:sz w:val="24"/>
                <w:lang w:val="eu-ES"/>
              </w:rPr>
              <w:t>txeak</w:t>
            </w:r>
            <w:proofErr w:type="spellEnd"/>
            <w:r w:rsidR="00695013" w:rsidRPr="0094158F">
              <w:rPr>
                <w:sz w:val="24"/>
                <w:lang w:val="eu-ES"/>
              </w:rPr>
              <w:t xml:space="preserve">” izeneko </w:t>
            </w:r>
            <w:r w:rsidR="002D54B2" w:rsidRPr="0094158F">
              <w:rPr>
                <w:sz w:val="24"/>
                <w:lang w:val="eu-ES"/>
              </w:rPr>
              <w:t>tenpluetan</w:t>
            </w:r>
            <w:r w:rsidR="00695013" w:rsidRPr="0094158F">
              <w:rPr>
                <w:sz w:val="24"/>
                <w:lang w:val="eu-ES"/>
              </w:rPr>
              <w:t xml:space="preserve"> kokatzen ziren, jakinduria eta espiritualtasunaren </w:t>
            </w:r>
            <w:r w:rsidR="002D54B2" w:rsidRPr="0094158F">
              <w:rPr>
                <w:sz w:val="24"/>
                <w:lang w:val="eu-ES"/>
              </w:rPr>
              <w:t>zentrotzat</w:t>
            </w:r>
            <w:r w:rsidR="00695013" w:rsidRPr="0094158F">
              <w:rPr>
                <w:sz w:val="24"/>
                <w:lang w:val="eu-ES"/>
              </w:rPr>
              <w:t xml:space="preserve"> emanak. Greziar eta erromatarrek ere </w:t>
            </w:r>
            <w:r w:rsidR="002D54B2" w:rsidRPr="0094158F">
              <w:rPr>
                <w:sz w:val="24"/>
                <w:lang w:val="eu-ES"/>
              </w:rPr>
              <w:t>tratamendu</w:t>
            </w:r>
            <w:r w:rsidR="00695013" w:rsidRPr="0094158F">
              <w:rPr>
                <w:sz w:val="24"/>
                <w:lang w:val="eu-ES"/>
              </w:rPr>
              <w:t xml:space="preserve"> medikutzat jotzen zuten irakurketa eta Erdi Aroan irakurgai sakratuak irakurtzen zituzten </w:t>
            </w:r>
            <w:r w:rsidR="00695013" w:rsidRPr="0094158F">
              <w:rPr>
                <w:sz w:val="24"/>
                <w:lang w:val="eu-ES"/>
              </w:rPr>
              <w:t>operazioak iraun bitartean</w:t>
            </w:r>
            <w:r w:rsidR="00695013" w:rsidRPr="0094158F">
              <w:rPr>
                <w:sz w:val="24"/>
                <w:lang w:val="eu-ES"/>
              </w:rPr>
              <w:t xml:space="preserve">. </w:t>
            </w:r>
            <w:r w:rsidRPr="0094158F">
              <w:rPr>
                <w:sz w:val="24"/>
                <w:lang w:val="eu-ES"/>
              </w:rPr>
              <w:t xml:space="preserve"> </w:t>
            </w:r>
            <w:proofErr w:type="spellStart"/>
            <w:r w:rsidR="001F5346" w:rsidRPr="0094158F">
              <w:rPr>
                <w:b/>
                <w:sz w:val="24"/>
                <w:lang w:val="eu-ES"/>
              </w:rPr>
              <w:t>Georg</w:t>
            </w:r>
            <w:proofErr w:type="spellEnd"/>
            <w:r w:rsidR="001F5346" w:rsidRPr="0094158F">
              <w:rPr>
                <w:b/>
                <w:sz w:val="24"/>
                <w:lang w:val="eu-ES"/>
              </w:rPr>
              <w:t xml:space="preserve"> </w:t>
            </w:r>
            <w:proofErr w:type="spellStart"/>
            <w:r w:rsidR="001F5346" w:rsidRPr="0094158F">
              <w:rPr>
                <w:b/>
                <w:sz w:val="24"/>
                <w:lang w:val="eu-ES"/>
              </w:rPr>
              <w:t>Heinrich</w:t>
            </w:r>
            <w:proofErr w:type="spellEnd"/>
            <w:r w:rsidR="001F5346" w:rsidRPr="0094158F">
              <w:rPr>
                <w:b/>
                <w:sz w:val="24"/>
                <w:lang w:val="eu-ES"/>
              </w:rPr>
              <w:t xml:space="preserve"> </w:t>
            </w:r>
            <w:proofErr w:type="spellStart"/>
            <w:r w:rsidR="001F5346" w:rsidRPr="0094158F">
              <w:rPr>
                <w:b/>
                <w:sz w:val="24"/>
                <w:lang w:val="eu-ES"/>
              </w:rPr>
              <w:t>Götze</w:t>
            </w:r>
            <w:proofErr w:type="spellEnd"/>
            <w:r w:rsidR="001F5346" w:rsidRPr="0094158F">
              <w:rPr>
                <w:b/>
                <w:sz w:val="24"/>
                <w:lang w:val="eu-ES"/>
              </w:rPr>
              <w:t xml:space="preserve"> (1667-1728)</w:t>
            </w:r>
            <w:r w:rsidR="00557D65" w:rsidRPr="0094158F">
              <w:rPr>
                <w:sz w:val="24"/>
                <w:lang w:val="eu-ES"/>
              </w:rPr>
              <w:t xml:space="preserve">, teologo alemaniarra, izan zen jarduera hori </w:t>
            </w:r>
            <w:proofErr w:type="spellStart"/>
            <w:r w:rsidR="00557D65" w:rsidRPr="0094158F">
              <w:rPr>
                <w:sz w:val="24"/>
                <w:lang w:val="eu-ES"/>
              </w:rPr>
              <w:t>zab</w:t>
            </w:r>
            <w:r w:rsidR="001F5346" w:rsidRPr="0094158F">
              <w:rPr>
                <w:sz w:val="24"/>
                <w:lang w:val="eu-ES"/>
              </w:rPr>
              <w:t>alzu</w:t>
            </w:r>
            <w:proofErr w:type="spellEnd"/>
            <w:r w:rsidR="001F5346" w:rsidRPr="0094158F">
              <w:rPr>
                <w:sz w:val="24"/>
                <w:lang w:val="eu-ES"/>
              </w:rPr>
              <w:t xml:space="preserve"> zuena bere lanaren bidez, “G</w:t>
            </w:r>
            <w:r w:rsidR="00557D65" w:rsidRPr="0094158F">
              <w:rPr>
                <w:sz w:val="24"/>
                <w:lang w:val="eu-ES"/>
              </w:rPr>
              <w:t>aixoen liburutegia</w:t>
            </w:r>
            <w:r w:rsidR="001F5346" w:rsidRPr="0094158F">
              <w:rPr>
                <w:sz w:val="24"/>
                <w:lang w:val="eu-ES"/>
              </w:rPr>
              <w:t>”</w:t>
            </w:r>
            <w:r w:rsidR="00557D65" w:rsidRPr="0094158F">
              <w:rPr>
                <w:sz w:val="24"/>
                <w:lang w:val="eu-ES"/>
              </w:rPr>
              <w:t xml:space="preserve">, </w:t>
            </w:r>
            <w:r w:rsidR="001F5346" w:rsidRPr="0094158F">
              <w:rPr>
                <w:sz w:val="24"/>
                <w:lang w:val="eu-ES"/>
              </w:rPr>
              <w:t xml:space="preserve">literaturaren ahalmen osasungarria aztertzen </w:t>
            </w:r>
            <w:proofErr w:type="spellStart"/>
            <w:r w:rsidR="001F5346" w:rsidRPr="0094158F">
              <w:rPr>
                <w:sz w:val="24"/>
                <w:lang w:val="eu-ES"/>
              </w:rPr>
              <w:t>zuena</w:t>
            </w:r>
            <w:r w:rsidR="001F5346" w:rsidRPr="0094158F">
              <w:rPr>
                <w:sz w:val="24"/>
                <w:vertAlign w:val="superscript"/>
                <w:lang w:val="eu-ES"/>
              </w:rPr>
              <w:t>1</w:t>
            </w:r>
            <w:proofErr w:type="spellEnd"/>
          </w:p>
          <w:p w:rsidR="008D16F5" w:rsidRPr="0094158F" w:rsidRDefault="008D16F5" w:rsidP="008D16F5">
            <w:pPr>
              <w:jc w:val="center"/>
              <w:rPr>
                <w:sz w:val="24"/>
                <w:lang w:val="eu-ES"/>
              </w:rPr>
            </w:pPr>
          </w:p>
          <w:p w:rsidR="008D16F5" w:rsidRPr="0094158F" w:rsidRDefault="008D16F5" w:rsidP="008D16F5">
            <w:pPr>
              <w:jc w:val="center"/>
              <w:rPr>
                <w:sz w:val="24"/>
                <w:lang w:val="eu-ES"/>
              </w:rPr>
            </w:pPr>
            <w:r w:rsidRPr="0094158F">
              <w:rPr>
                <w:sz w:val="24"/>
                <w:lang w:val="eu-ES"/>
              </w:rPr>
              <w:lastRenderedPageBreak/>
              <w:t xml:space="preserve">Jar diezazkiegun izen berri bat </w:t>
            </w:r>
            <w:r w:rsidR="002D54B2" w:rsidRPr="0094158F">
              <w:rPr>
                <w:sz w:val="24"/>
                <w:lang w:val="eu-ES"/>
              </w:rPr>
              <w:t>ospitaleei</w:t>
            </w:r>
            <w:r w:rsidRPr="0094158F">
              <w:rPr>
                <w:sz w:val="24"/>
                <w:lang w:val="eu-ES"/>
              </w:rPr>
              <w:t xml:space="preserve"> eta eta osasun-etxeei</w:t>
            </w:r>
          </w:p>
          <w:p w:rsidR="00C3674D" w:rsidRPr="0094158F" w:rsidRDefault="00C3674D" w:rsidP="008D16F5">
            <w:pPr>
              <w:jc w:val="center"/>
              <w:rPr>
                <w:b/>
                <w:color w:val="0033CC"/>
                <w:sz w:val="24"/>
                <w:lang w:val="eu-ES"/>
              </w:rPr>
            </w:pPr>
            <w:proofErr w:type="spellStart"/>
            <w:r w:rsidRPr="0094158F">
              <w:rPr>
                <w:b/>
                <w:color w:val="0033CC"/>
                <w:sz w:val="24"/>
                <w:lang w:val="eu-ES"/>
              </w:rPr>
              <w:t>BIZIENEA</w:t>
            </w:r>
            <w:r w:rsidR="002D54B2">
              <w:rPr>
                <w:b/>
                <w:color w:val="0033CC"/>
                <w:sz w:val="24"/>
                <w:lang w:val="eu-ES"/>
              </w:rPr>
              <w:t>K</w:t>
            </w:r>
            <w:proofErr w:type="spellEnd"/>
          </w:p>
          <w:p w:rsidR="008D16F5" w:rsidRPr="0094158F" w:rsidRDefault="008D16F5" w:rsidP="008D16F5">
            <w:pPr>
              <w:jc w:val="center"/>
              <w:rPr>
                <w:sz w:val="24"/>
                <w:lang w:val="eu-ES"/>
              </w:rPr>
            </w:pPr>
          </w:p>
          <w:p w:rsidR="001F5346" w:rsidRPr="0094158F" w:rsidRDefault="001F5346" w:rsidP="001F5346">
            <w:pPr>
              <w:rPr>
                <w:sz w:val="24"/>
                <w:lang w:val="eu-ES"/>
              </w:rPr>
            </w:pPr>
            <w:r w:rsidRPr="0094158F">
              <w:rPr>
                <w:b/>
                <w:sz w:val="24"/>
                <w:lang w:val="eu-ES"/>
              </w:rPr>
              <w:t>Virginia Henderson</w:t>
            </w:r>
            <w:r w:rsidRPr="0094158F">
              <w:rPr>
                <w:b/>
                <w:sz w:val="24"/>
                <w:lang w:val="eu-ES"/>
              </w:rPr>
              <w:t>ek</w:t>
            </w:r>
            <w:r w:rsidR="00485BFA" w:rsidRPr="0094158F">
              <w:rPr>
                <w:rStyle w:val="Refdenotaalpie"/>
                <w:b/>
                <w:sz w:val="24"/>
                <w:lang w:val="eu-ES"/>
              </w:rPr>
              <w:footnoteReference w:id="3"/>
            </w:r>
            <w:r w:rsidR="00485BFA" w:rsidRPr="0094158F">
              <w:rPr>
                <w:b/>
                <w:sz w:val="24"/>
                <w:lang w:val="eu-ES"/>
              </w:rPr>
              <w:t>,</w:t>
            </w:r>
            <w:r w:rsidRPr="0094158F">
              <w:rPr>
                <w:sz w:val="24"/>
                <w:lang w:val="eu-ES"/>
              </w:rPr>
              <w:t xml:space="preserve"> </w:t>
            </w:r>
            <w:r w:rsidR="00485BFA" w:rsidRPr="0094158F">
              <w:rPr>
                <w:sz w:val="24"/>
                <w:lang w:val="eu-ES"/>
              </w:rPr>
              <w:t xml:space="preserve">erizain </w:t>
            </w:r>
            <w:r w:rsidR="0094158F" w:rsidRPr="0094158F">
              <w:rPr>
                <w:sz w:val="24"/>
                <w:lang w:val="eu-ES"/>
              </w:rPr>
              <w:t>estatubatuar</w:t>
            </w:r>
            <w:r w:rsidR="0094158F" w:rsidRPr="0094158F">
              <w:rPr>
                <w:sz w:val="24"/>
                <w:lang w:val="eu-ES"/>
              </w:rPr>
              <w:t xml:space="preserve">ra, </w:t>
            </w:r>
            <w:r w:rsidRPr="0094158F">
              <w:rPr>
                <w:sz w:val="24"/>
                <w:lang w:val="eu-ES"/>
              </w:rPr>
              <w:t xml:space="preserve">antzemandako hamalau oinarrizko giza beharrak irakurketaren eraginkortasunei ezarriko </w:t>
            </w:r>
            <w:r w:rsidR="002D54B2" w:rsidRPr="0094158F">
              <w:rPr>
                <w:sz w:val="24"/>
                <w:lang w:val="eu-ES"/>
              </w:rPr>
              <w:t>bagenizkie</w:t>
            </w:r>
            <w:r w:rsidRPr="0094158F">
              <w:rPr>
                <w:sz w:val="24"/>
                <w:lang w:val="eu-ES"/>
              </w:rPr>
              <w:t xml:space="preserve"> honako hau eskuratuko genuke: </w:t>
            </w:r>
          </w:p>
          <w:p w:rsidR="001F5346" w:rsidRPr="0094158F" w:rsidRDefault="001F5346" w:rsidP="001F5346">
            <w:pPr>
              <w:rPr>
                <w:sz w:val="24"/>
                <w:lang w:val="eu-ES"/>
              </w:rPr>
            </w:pPr>
          </w:p>
          <w:p w:rsidR="001F5346" w:rsidRPr="0094158F" w:rsidRDefault="001F5346" w:rsidP="001F5346">
            <w:pPr>
              <w:pStyle w:val="Prrafodelista"/>
              <w:numPr>
                <w:ilvl w:val="0"/>
                <w:numId w:val="2"/>
              </w:numPr>
              <w:rPr>
                <w:i/>
                <w:sz w:val="24"/>
                <w:lang w:val="eu-ES"/>
              </w:rPr>
            </w:pPr>
            <w:r w:rsidRPr="0094158F">
              <w:rPr>
                <w:i/>
                <w:sz w:val="24"/>
                <w:lang w:val="eu-ES"/>
              </w:rPr>
              <w:t>Liburua arnas egiten dugun airea bezalakoa izan daiteke.</w:t>
            </w:r>
          </w:p>
          <w:p w:rsidR="001F5346" w:rsidRPr="0094158F" w:rsidRDefault="001F5346" w:rsidP="001F5346">
            <w:pPr>
              <w:pStyle w:val="Prrafodelista"/>
              <w:numPr>
                <w:ilvl w:val="0"/>
                <w:numId w:val="2"/>
              </w:numPr>
              <w:rPr>
                <w:i/>
                <w:sz w:val="24"/>
                <w:lang w:val="eu-ES"/>
              </w:rPr>
            </w:pPr>
            <w:r w:rsidRPr="0094158F">
              <w:rPr>
                <w:i/>
                <w:sz w:val="24"/>
                <w:lang w:val="eu-ES"/>
              </w:rPr>
              <w:t>Bere orrialdeak gozatuz irrikaz irentsi eta edan dezakegu.</w:t>
            </w:r>
          </w:p>
          <w:p w:rsidR="00B33073" w:rsidRPr="0094158F" w:rsidRDefault="00B33073" w:rsidP="001F5346">
            <w:pPr>
              <w:pStyle w:val="Prrafodelista"/>
              <w:numPr>
                <w:ilvl w:val="0"/>
                <w:numId w:val="2"/>
              </w:numPr>
              <w:rPr>
                <w:i/>
                <w:sz w:val="24"/>
                <w:lang w:val="eu-ES"/>
              </w:rPr>
            </w:pPr>
            <w:r w:rsidRPr="0094158F">
              <w:rPr>
                <w:i/>
                <w:sz w:val="24"/>
                <w:lang w:val="eu-ES"/>
              </w:rPr>
              <w:t>Beharrezkoa da oso, barrena hust</w:t>
            </w:r>
            <w:r w:rsidR="002D54B2">
              <w:rPr>
                <w:i/>
                <w:sz w:val="24"/>
                <w:lang w:val="eu-ES"/>
              </w:rPr>
              <w:t>u</w:t>
            </w:r>
            <w:r w:rsidRPr="0094158F">
              <w:rPr>
                <w:i/>
                <w:sz w:val="24"/>
                <w:lang w:val="eu-ES"/>
              </w:rPr>
              <w:t xml:space="preserve"> edo espiritu gaiztoak botatze</w:t>
            </w:r>
            <w:r w:rsidR="002D54B2">
              <w:rPr>
                <w:i/>
                <w:sz w:val="24"/>
                <w:lang w:val="eu-ES"/>
              </w:rPr>
              <w:t>n ditugun bezalakoa</w:t>
            </w:r>
            <w:r w:rsidRPr="0094158F">
              <w:rPr>
                <w:i/>
                <w:sz w:val="24"/>
                <w:lang w:val="eu-ES"/>
              </w:rPr>
              <w:t>.</w:t>
            </w:r>
          </w:p>
          <w:p w:rsidR="001F5346" w:rsidRPr="0094158F" w:rsidRDefault="00B33073" w:rsidP="001F5346">
            <w:pPr>
              <w:pStyle w:val="Prrafodelista"/>
              <w:numPr>
                <w:ilvl w:val="0"/>
                <w:numId w:val="2"/>
              </w:numPr>
              <w:rPr>
                <w:i/>
                <w:sz w:val="24"/>
                <w:lang w:val="eu-ES"/>
              </w:rPr>
            </w:pPr>
            <w:r w:rsidRPr="0094158F">
              <w:rPr>
                <w:i/>
                <w:sz w:val="24"/>
                <w:lang w:val="eu-ES"/>
              </w:rPr>
              <w:t xml:space="preserve"> Denboran </w:t>
            </w:r>
            <w:r w:rsidR="002D54B2">
              <w:rPr>
                <w:i/>
                <w:sz w:val="24"/>
                <w:lang w:val="eu-ES"/>
              </w:rPr>
              <w:t xml:space="preserve">barna </w:t>
            </w:r>
            <w:r w:rsidRPr="0094158F">
              <w:rPr>
                <w:i/>
                <w:sz w:val="24"/>
                <w:lang w:val="eu-ES"/>
              </w:rPr>
              <w:t xml:space="preserve">eramaten gaitu, jarrera egokia irakasten digu edo </w:t>
            </w:r>
            <w:proofErr w:type="spellStart"/>
            <w:r w:rsidR="002D54B2">
              <w:rPr>
                <w:i/>
                <w:sz w:val="24"/>
                <w:lang w:val="eu-ES"/>
              </w:rPr>
              <w:t>mugi-</w:t>
            </w:r>
            <w:r w:rsidRPr="0094158F">
              <w:rPr>
                <w:i/>
                <w:sz w:val="24"/>
                <w:lang w:val="eu-ES"/>
              </w:rPr>
              <w:t>hunkitzen</w:t>
            </w:r>
            <w:proofErr w:type="spellEnd"/>
            <w:r w:rsidRPr="0094158F">
              <w:rPr>
                <w:i/>
                <w:sz w:val="24"/>
                <w:lang w:val="eu-ES"/>
              </w:rPr>
              <w:t xml:space="preserve"> gaitu.</w:t>
            </w:r>
          </w:p>
          <w:p w:rsidR="00D934C5" w:rsidRPr="0094158F" w:rsidRDefault="00B33073" w:rsidP="00B33073">
            <w:pPr>
              <w:pStyle w:val="Prrafodelista"/>
              <w:numPr>
                <w:ilvl w:val="0"/>
                <w:numId w:val="2"/>
              </w:numPr>
              <w:rPr>
                <w:i/>
                <w:sz w:val="24"/>
                <w:lang w:val="eu-ES"/>
              </w:rPr>
            </w:pPr>
            <w:r w:rsidRPr="0094158F">
              <w:rPr>
                <w:i/>
                <w:sz w:val="24"/>
                <w:lang w:val="eu-ES"/>
              </w:rPr>
              <w:t>Geure burua prestatzen du lotara eta atsedenerako</w:t>
            </w:r>
            <w:r w:rsidR="00D934C5" w:rsidRPr="0094158F">
              <w:rPr>
                <w:i/>
                <w:sz w:val="24"/>
                <w:lang w:val="eu-ES"/>
              </w:rPr>
              <w:t>.</w:t>
            </w:r>
          </w:p>
          <w:p w:rsidR="008D16F5" w:rsidRPr="0094158F" w:rsidRDefault="00D934C5" w:rsidP="00D934C5">
            <w:pPr>
              <w:pStyle w:val="Prrafodelista"/>
              <w:numPr>
                <w:ilvl w:val="0"/>
                <w:numId w:val="2"/>
              </w:numPr>
              <w:rPr>
                <w:i/>
                <w:sz w:val="24"/>
                <w:lang w:val="eu-ES"/>
              </w:rPr>
            </w:pPr>
            <w:r w:rsidRPr="0094158F">
              <w:rPr>
                <w:i/>
                <w:sz w:val="24"/>
                <w:lang w:val="eu-ES"/>
              </w:rPr>
              <w:t xml:space="preserve">Gala-jantziz </w:t>
            </w:r>
            <w:r w:rsidR="002D54B2" w:rsidRPr="0094158F">
              <w:rPr>
                <w:i/>
                <w:sz w:val="24"/>
                <w:lang w:val="eu-ES"/>
              </w:rPr>
              <w:t>janzten</w:t>
            </w:r>
            <w:r w:rsidRPr="0094158F">
              <w:rPr>
                <w:i/>
                <w:sz w:val="24"/>
                <w:lang w:val="eu-ES"/>
              </w:rPr>
              <w:t xml:space="preserve"> digu arima</w:t>
            </w:r>
            <w:r w:rsidR="00B33073" w:rsidRPr="0094158F">
              <w:rPr>
                <w:i/>
                <w:sz w:val="24"/>
                <w:lang w:val="eu-ES"/>
              </w:rPr>
              <w:t xml:space="preserve"> </w:t>
            </w:r>
            <w:r w:rsidRPr="0094158F">
              <w:rPr>
                <w:i/>
                <w:sz w:val="24"/>
                <w:lang w:val="eu-ES"/>
              </w:rPr>
              <w:t>eta biluzarazten du gure am</w:t>
            </w:r>
            <w:r w:rsidR="002D54B2">
              <w:rPr>
                <w:i/>
                <w:sz w:val="24"/>
                <w:lang w:val="eu-ES"/>
              </w:rPr>
              <w:t>e</w:t>
            </w:r>
            <w:r w:rsidRPr="0094158F">
              <w:rPr>
                <w:i/>
                <w:sz w:val="24"/>
                <w:lang w:val="eu-ES"/>
              </w:rPr>
              <w:t>tsen aurrean.</w:t>
            </w:r>
          </w:p>
          <w:p w:rsidR="00D934C5" w:rsidRPr="0094158F" w:rsidRDefault="00786E52" w:rsidP="00D934C5">
            <w:pPr>
              <w:pStyle w:val="Prrafodelista"/>
              <w:numPr>
                <w:ilvl w:val="0"/>
                <w:numId w:val="2"/>
              </w:numPr>
              <w:rPr>
                <w:i/>
                <w:sz w:val="24"/>
                <w:lang w:val="eu-ES"/>
              </w:rPr>
            </w:pPr>
            <w:r w:rsidRPr="0094158F">
              <w:rPr>
                <w:i/>
                <w:sz w:val="24"/>
                <w:lang w:val="eu-ES"/>
              </w:rPr>
              <w:t>Neguko gauetan berotzen ahal digu eta udakoetan freskatu.</w:t>
            </w:r>
          </w:p>
          <w:p w:rsidR="00786E52" w:rsidRPr="0094158F" w:rsidRDefault="00786E52" w:rsidP="00D934C5">
            <w:pPr>
              <w:pStyle w:val="Prrafodelista"/>
              <w:numPr>
                <w:ilvl w:val="0"/>
                <w:numId w:val="2"/>
              </w:numPr>
              <w:rPr>
                <w:i/>
                <w:sz w:val="24"/>
                <w:lang w:val="eu-ES"/>
              </w:rPr>
            </w:pPr>
            <w:r w:rsidRPr="0094158F">
              <w:rPr>
                <w:i/>
                <w:sz w:val="24"/>
                <w:lang w:val="eu-ES"/>
              </w:rPr>
              <w:t>Bere istorioen bitartez garbitu eta maite-maite egiten digu.</w:t>
            </w:r>
          </w:p>
          <w:p w:rsidR="00786E52" w:rsidRPr="0094158F" w:rsidRDefault="00786E52" w:rsidP="00D934C5">
            <w:pPr>
              <w:pStyle w:val="Prrafodelista"/>
              <w:numPr>
                <w:ilvl w:val="0"/>
                <w:numId w:val="2"/>
              </w:numPr>
              <w:rPr>
                <w:i/>
                <w:sz w:val="24"/>
                <w:lang w:val="eu-ES"/>
              </w:rPr>
            </w:pPr>
            <w:r w:rsidRPr="0094158F">
              <w:rPr>
                <w:i/>
                <w:sz w:val="24"/>
                <w:lang w:val="eu-ES"/>
              </w:rPr>
              <w:t xml:space="preserve">Harrigarrizko harremanen bilbearekin lotzen gaitu ; </w:t>
            </w:r>
            <w:r w:rsidR="002D54B2" w:rsidRPr="0094158F">
              <w:rPr>
                <w:i/>
                <w:sz w:val="24"/>
                <w:lang w:val="eu-ES"/>
              </w:rPr>
              <w:t>zirrarak</w:t>
            </w:r>
            <w:r w:rsidRPr="0094158F">
              <w:rPr>
                <w:i/>
                <w:sz w:val="24"/>
                <w:lang w:val="eu-ES"/>
              </w:rPr>
              <w:t xml:space="preserve"> partekatzen ditugu.</w:t>
            </w:r>
          </w:p>
          <w:p w:rsidR="00786E52" w:rsidRPr="0094158F" w:rsidRDefault="00786E52" w:rsidP="00786E52">
            <w:pPr>
              <w:pStyle w:val="Prrafodelista"/>
              <w:numPr>
                <w:ilvl w:val="0"/>
                <w:numId w:val="2"/>
              </w:numPr>
              <w:rPr>
                <w:i/>
                <w:sz w:val="24"/>
                <w:lang w:val="eu-ES"/>
              </w:rPr>
            </w:pPr>
            <w:r w:rsidRPr="0094158F">
              <w:rPr>
                <w:i/>
                <w:sz w:val="24"/>
                <w:lang w:val="eu-ES"/>
              </w:rPr>
              <w:t xml:space="preserve">Adorea ematen digu eta gure sinesmenak eta baloreak eztabaidan </w:t>
            </w:r>
            <w:r w:rsidRPr="0094158F">
              <w:rPr>
                <w:i/>
                <w:sz w:val="24"/>
                <w:lang w:val="eu-ES"/>
              </w:rPr>
              <w:lastRenderedPageBreak/>
              <w:t>jartzen ditu.</w:t>
            </w:r>
          </w:p>
          <w:p w:rsidR="00786E52" w:rsidRPr="0094158F" w:rsidRDefault="00786E52" w:rsidP="00786E52">
            <w:pPr>
              <w:pStyle w:val="Prrafodelista"/>
              <w:numPr>
                <w:ilvl w:val="0"/>
                <w:numId w:val="2"/>
              </w:numPr>
              <w:rPr>
                <w:i/>
                <w:sz w:val="24"/>
                <w:lang w:val="eu-ES"/>
              </w:rPr>
            </w:pPr>
            <w:r w:rsidRPr="0094158F">
              <w:rPr>
                <w:i/>
                <w:sz w:val="24"/>
                <w:lang w:val="eu-ES"/>
              </w:rPr>
              <w:t>Nortzen gaitu, garatu.</w:t>
            </w:r>
          </w:p>
          <w:p w:rsidR="00786E52" w:rsidRPr="0094158F" w:rsidRDefault="00786E52" w:rsidP="00786E52">
            <w:pPr>
              <w:pStyle w:val="Prrafodelista"/>
              <w:numPr>
                <w:ilvl w:val="0"/>
                <w:numId w:val="2"/>
              </w:numPr>
              <w:rPr>
                <w:i/>
                <w:sz w:val="24"/>
                <w:lang w:val="eu-ES"/>
              </w:rPr>
            </w:pPr>
            <w:r w:rsidRPr="0094158F">
              <w:rPr>
                <w:i/>
                <w:sz w:val="24"/>
                <w:lang w:val="eu-ES"/>
              </w:rPr>
              <w:t>Itxura ugariko egoeretan parte hartzera animatzen gaitu.</w:t>
            </w:r>
          </w:p>
          <w:p w:rsidR="00786E52" w:rsidRPr="0094158F" w:rsidRDefault="00485BFA" w:rsidP="00485BFA">
            <w:pPr>
              <w:pStyle w:val="Prrafodelista"/>
              <w:numPr>
                <w:ilvl w:val="0"/>
                <w:numId w:val="2"/>
              </w:numPr>
              <w:rPr>
                <w:sz w:val="24"/>
                <w:lang w:val="eu-ES"/>
              </w:rPr>
            </w:pPr>
            <w:r w:rsidRPr="0094158F">
              <w:rPr>
                <w:i/>
                <w:sz w:val="24"/>
                <w:lang w:val="eu-ES"/>
              </w:rPr>
              <w:t>Liburuen bitartez ikasi, aurkitu eta gure jakin-mina asetzen dugu.</w:t>
            </w:r>
          </w:p>
        </w:tc>
      </w:tr>
    </w:tbl>
    <w:p w:rsidR="002D54B2" w:rsidRDefault="002D54B2" w:rsidP="002D54B2">
      <w:pPr>
        <w:rPr>
          <w:rFonts w:ascii="Times New Roman" w:eastAsia="Times New Roman" w:hAnsi="Times New Roman" w:cs="Times New Roman"/>
          <w:sz w:val="24"/>
          <w:szCs w:val="24"/>
          <w:lang w:eastAsia="es-ES"/>
        </w:rPr>
      </w:pPr>
    </w:p>
    <w:p w:rsidR="002D54B2" w:rsidRDefault="002D54B2" w:rsidP="002D54B2"/>
    <w:p w:rsidR="00C3674D" w:rsidRPr="00786E52" w:rsidRDefault="00C3674D" w:rsidP="00C3674D">
      <w:pPr>
        <w:jc w:val="both"/>
        <w:rPr>
          <w:sz w:val="24"/>
        </w:rPr>
      </w:pPr>
    </w:p>
    <w:sectPr w:rsidR="00C3674D" w:rsidRPr="00786E52" w:rsidSect="00C3674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1F" w:rsidRDefault="008C761F" w:rsidP="00C3674D">
      <w:r>
        <w:separator/>
      </w:r>
    </w:p>
  </w:endnote>
  <w:endnote w:type="continuationSeparator" w:id="0">
    <w:p w:rsidR="008C761F" w:rsidRDefault="008C761F" w:rsidP="00C3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1F" w:rsidRDefault="008C761F" w:rsidP="00C3674D">
      <w:r>
        <w:separator/>
      </w:r>
    </w:p>
  </w:footnote>
  <w:footnote w:type="continuationSeparator" w:id="0">
    <w:p w:rsidR="008C761F" w:rsidRDefault="008C761F" w:rsidP="00C3674D">
      <w:r>
        <w:continuationSeparator/>
      </w:r>
    </w:p>
  </w:footnote>
  <w:footnote w:id="1">
    <w:p w:rsidR="008D16F5" w:rsidRPr="00485BFA" w:rsidRDefault="008D16F5" w:rsidP="008D16F5">
      <w:pPr>
        <w:pStyle w:val="Textonotapie"/>
      </w:pPr>
      <w:r>
        <w:rPr>
          <w:rStyle w:val="Refdenotaalpie"/>
        </w:rPr>
        <w:footnoteRef/>
      </w:r>
      <w:r w:rsidRPr="00485BFA">
        <w:t xml:space="preserve"> In: </w:t>
      </w:r>
      <w:hyperlink r:id="rId1" w:history="1">
        <w:r w:rsidRPr="00485BFA">
          <w:rPr>
            <w:rStyle w:val="Hipervnculo"/>
          </w:rPr>
          <w:t>http://www.biblogtecarios.es/lauramartinez/</w:t>
        </w:r>
        <w:r w:rsidRPr="00485BFA">
          <w:rPr>
            <w:rStyle w:val="Hipervnculo"/>
          </w:rPr>
          <w:t>l</w:t>
        </w:r>
        <w:r w:rsidRPr="00485BFA">
          <w:rPr>
            <w:rStyle w:val="Hipervnculo"/>
          </w:rPr>
          <w:t>a-biblioterapia-un-instrumento-social/</w:t>
        </w:r>
      </w:hyperlink>
      <w:r w:rsidRPr="00485BFA">
        <w:t xml:space="preserve">  [Consulta</w:t>
      </w:r>
      <w:r w:rsidR="00485BFA" w:rsidRPr="00485BFA">
        <w:t>/</w:t>
      </w:r>
      <w:proofErr w:type="spellStart"/>
      <w:r w:rsidR="00485BFA" w:rsidRPr="00485BFA">
        <w:t>Kontsulta</w:t>
      </w:r>
      <w:proofErr w:type="spellEnd"/>
      <w:r w:rsidRPr="00485BFA">
        <w:t>: 8/5/2016]</w:t>
      </w:r>
    </w:p>
  </w:footnote>
  <w:footnote w:id="2">
    <w:p w:rsidR="00C3674D" w:rsidRDefault="00C3674D" w:rsidP="00C3674D">
      <w:pPr>
        <w:pStyle w:val="NormalWeb"/>
      </w:pPr>
      <w:r>
        <w:rPr>
          <w:rStyle w:val="Refdenotaalpie"/>
        </w:rPr>
        <w:footnoteRef/>
      </w:r>
      <w:r>
        <w:t xml:space="preserve"> </w:t>
      </w:r>
      <w:r w:rsidR="00485BFA" w:rsidRPr="00485BFA">
        <w:rPr>
          <w:rFonts w:asciiTheme="minorHAnsi" w:hAnsiTheme="minorHAnsi"/>
          <w:b/>
          <w:sz w:val="20"/>
        </w:rPr>
        <w:t>14</w:t>
      </w:r>
      <w:r w:rsidR="00485BFA">
        <w:t xml:space="preserve"> n</w:t>
      </w:r>
      <w:r w:rsidRPr="00840402">
        <w:rPr>
          <w:rFonts w:asciiTheme="minorHAnsi" w:hAnsiTheme="minorHAnsi"/>
          <w:b/>
          <w:bCs/>
          <w:sz w:val="20"/>
          <w:szCs w:val="20"/>
        </w:rPr>
        <w:t>ecesidades básicas</w:t>
      </w:r>
      <w:r w:rsidRPr="00840402">
        <w:rPr>
          <w:rFonts w:asciiTheme="minorHAnsi" w:hAnsiTheme="minorHAnsi"/>
          <w:bCs/>
          <w:sz w:val="20"/>
          <w:szCs w:val="20"/>
        </w:rPr>
        <w:t>:</w:t>
      </w:r>
      <w:r w:rsidRPr="00840402">
        <w:rPr>
          <w:rFonts w:asciiTheme="minorHAnsi" w:hAnsiTheme="minorHAnsi"/>
          <w:b/>
          <w:bCs/>
          <w:sz w:val="20"/>
          <w:szCs w:val="20"/>
        </w:rPr>
        <w:t xml:space="preserve"> </w:t>
      </w:r>
      <w:r w:rsidRPr="00840402">
        <w:rPr>
          <w:rFonts w:asciiTheme="minorHAnsi" w:hAnsiTheme="minorHAnsi"/>
          <w:sz w:val="20"/>
          <w:szCs w:val="20"/>
        </w:rPr>
        <w:t>1.Oxigenación. 2. Nutrición e hidratación.3. Eliminación de los productos de desecho del organismo. 4. Moverse y mantener una postura adecuada. 5. Sueño y descanso. 6. Vestirse y desvestirse. Usar prendas de vestir adecuadas. 7. Termorregulación. Ser capaz de mantener el calor corporal modificando las prendas de vestir y el entorno. 8. Mantenimiento de la higiene personal y protección de la piel. 9. Evitar los peligros del entorno y evitar dañar a los demás (Seguridad). 10. Comunicarse con otras personas siendo capaz de expresar emociones, necesidades, miedos u opiniones. 11. Creencias y valores personales. 12. Trabajar y sentirse realizado.13. Participar en actividades recreativas. 14. Aprender, descubrir y satisfacer la curiosidad. In: Apuntes del Grado de Enfermería, asignatura Adulto y Anciano I.</w:t>
      </w:r>
    </w:p>
  </w:footnote>
  <w:footnote w:id="3">
    <w:p w:rsidR="00485BFA" w:rsidRPr="000012B7" w:rsidRDefault="00485BFA" w:rsidP="00485BFA">
      <w:pPr>
        <w:pStyle w:val="Textonotapie"/>
        <w:rPr>
          <w:lang w:val="eu-ES"/>
        </w:rPr>
      </w:pPr>
      <w:r>
        <w:rPr>
          <w:rStyle w:val="Refdenotaalpie"/>
        </w:rPr>
        <w:footnoteRef/>
      </w:r>
      <w:r w:rsidRPr="00485BFA">
        <w:rPr>
          <w:lang w:val="en-US"/>
        </w:rPr>
        <w:t xml:space="preserve"> </w:t>
      </w:r>
      <w:r w:rsidRPr="000012B7">
        <w:rPr>
          <w:b/>
          <w:lang w:val="eu-ES"/>
        </w:rPr>
        <w:t>14 oinarrizko beharrak:</w:t>
      </w:r>
      <w:r w:rsidRPr="000012B7">
        <w:rPr>
          <w:lang w:val="eu-ES"/>
        </w:rPr>
        <w:t xml:space="preserve"> </w:t>
      </w:r>
      <w:r w:rsidRPr="000012B7">
        <w:rPr>
          <w:lang w:val="eu-ES"/>
        </w:rPr>
        <w:t>1. Arnasa hartzeko beharra</w:t>
      </w:r>
      <w:r w:rsidRPr="000012B7">
        <w:rPr>
          <w:lang w:val="eu-ES"/>
        </w:rPr>
        <w:t xml:space="preserve">. </w:t>
      </w:r>
      <w:r w:rsidRPr="000012B7">
        <w:rPr>
          <w:lang w:val="eu-ES"/>
        </w:rPr>
        <w:t>2. Jan eta edateko beharra</w:t>
      </w:r>
      <w:r w:rsidRPr="000012B7">
        <w:rPr>
          <w:lang w:val="eu-ES"/>
        </w:rPr>
        <w:t xml:space="preserve">. </w:t>
      </w:r>
      <w:r w:rsidRPr="000012B7">
        <w:rPr>
          <w:lang w:val="eu-ES"/>
        </w:rPr>
        <w:t>3. Iraizteko beharra</w:t>
      </w:r>
      <w:r w:rsidRPr="000012B7">
        <w:rPr>
          <w:lang w:val="eu-ES"/>
        </w:rPr>
        <w:t xml:space="preserve">. </w:t>
      </w:r>
      <w:r w:rsidRPr="000012B7">
        <w:rPr>
          <w:lang w:val="eu-ES"/>
        </w:rPr>
        <w:t>4. Mugitzeko eta ezarrera egokia mantentzeko beharra</w:t>
      </w:r>
      <w:r w:rsidRPr="000012B7">
        <w:rPr>
          <w:lang w:val="eu-ES"/>
        </w:rPr>
        <w:t xml:space="preserve">. </w:t>
      </w:r>
      <w:r w:rsidRPr="000012B7">
        <w:rPr>
          <w:lang w:val="eu-ES"/>
        </w:rPr>
        <w:t>5. Lo eta atseden hartzeko beharra</w:t>
      </w:r>
      <w:r w:rsidRPr="000012B7">
        <w:rPr>
          <w:lang w:val="eu-ES"/>
        </w:rPr>
        <w:t xml:space="preserve">.  </w:t>
      </w:r>
      <w:r w:rsidRPr="000012B7">
        <w:rPr>
          <w:lang w:val="eu-ES"/>
        </w:rPr>
        <w:t>6. Janzteko eta eranzteko beharra</w:t>
      </w:r>
      <w:r w:rsidRPr="000012B7">
        <w:rPr>
          <w:lang w:val="eu-ES"/>
        </w:rPr>
        <w:t xml:space="preserve">. </w:t>
      </w:r>
      <w:r w:rsidRPr="000012B7">
        <w:rPr>
          <w:lang w:val="eu-ES"/>
        </w:rPr>
        <w:t>7. Gorputzaren tenperatura egokia</w:t>
      </w:r>
      <w:bookmarkStart w:id="3" w:name="_GoBack"/>
      <w:bookmarkEnd w:id="3"/>
      <w:r w:rsidRPr="000012B7">
        <w:rPr>
          <w:lang w:val="eu-ES"/>
        </w:rPr>
        <w:t xml:space="preserve"> mantentzeko beharra</w:t>
      </w:r>
      <w:r w:rsidRPr="000012B7">
        <w:rPr>
          <w:lang w:val="eu-ES"/>
        </w:rPr>
        <w:t xml:space="preserve">. </w:t>
      </w:r>
      <w:r w:rsidRPr="000012B7">
        <w:rPr>
          <w:lang w:val="eu-ES"/>
        </w:rPr>
        <w:t>8. Garbitasuna eta txukuntasun pertsonala mantentzeko beharra</w:t>
      </w:r>
    </w:p>
    <w:p w:rsidR="00485BFA" w:rsidRPr="000012B7" w:rsidRDefault="00485BFA" w:rsidP="00485BFA">
      <w:pPr>
        <w:pStyle w:val="Textonotapie"/>
        <w:rPr>
          <w:lang w:val="eu-ES"/>
        </w:rPr>
      </w:pPr>
      <w:r w:rsidRPr="000012B7">
        <w:rPr>
          <w:lang w:val="eu-ES"/>
        </w:rPr>
        <w:t>9. Arriskuak galarazteko beharra</w:t>
      </w:r>
      <w:r w:rsidRPr="000012B7">
        <w:rPr>
          <w:lang w:val="eu-ES"/>
        </w:rPr>
        <w:t xml:space="preserve">. </w:t>
      </w:r>
      <w:r w:rsidRPr="000012B7">
        <w:rPr>
          <w:lang w:val="eu-ES"/>
        </w:rPr>
        <w:t>10. Komunikatzeko beharra</w:t>
      </w:r>
      <w:r w:rsidRPr="000012B7">
        <w:rPr>
          <w:lang w:val="eu-ES"/>
        </w:rPr>
        <w:t xml:space="preserve">. </w:t>
      </w:r>
      <w:r w:rsidRPr="000012B7">
        <w:rPr>
          <w:lang w:val="eu-ES"/>
        </w:rPr>
        <w:t>11. Sinesmen eta baloreekin adostasuna izateko beharra</w:t>
      </w:r>
      <w:r w:rsidRPr="000012B7">
        <w:rPr>
          <w:lang w:val="eu-ES"/>
        </w:rPr>
        <w:t xml:space="preserve">. </w:t>
      </w:r>
      <w:r w:rsidRPr="000012B7">
        <w:rPr>
          <w:lang w:val="eu-ES"/>
        </w:rPr>
        <w:t>12. Okupazioren bidez norberaren burutzapena lortzeko beharra</w:t>
      </w:r>
      <w:r w:rsidRPr="000012B7">
        <w:rPr>
          <w:lang w:val="eu-ES"/>
        </w:rPr>
        <w:t xml:space="preserve">.  </w:t>
      </w:r>
      <w:r w:rsidRPr="000012B7">
        <w:rPr>
          <w:lang w:val="eu-ES"/>
        </w:rPr>
        <w:t>13. Dibertitzearen beharra</w:t>
      </w:r>
      <w:r w:rsidRPr="000012B7">
        <w:rPr>
          <w:lang w:val="eu-ES"/>
        </w:rPr>
        <w:t xml:space="preserve">. </w:t>
      </w:r>
      <w:r w:rsidRPr="000012B7">
        <w:rPr>
          <w:lang w:val="eu-ES"/>
        </w:rPr>
        <w:t>14. Ikasteko beharra</w:t>
      </w:r>
      <w:r w:rsidRPr="000012B7">
        <w:rPr>
          <w:lang w:val="eu-ES"/>
        </w:rPr>
        <w:t xml:space="preserve">. In: </w:t>
      </w:r>
      <w:r w:rsidRPr="000012B7">
        <w:rPr>
          <w:lang w:val="eu-ES"/>
        </w:rPr>
        <w:t xml:space="preserve">II. </w:t>
      </w:r>
      <w:r w:rsidRPr="000012B7">
        <w:rPr>
          <w:lang w:val="eu-ES"/>
        </w:rPr>
        <w:t>Unitate tematikoa</w:t>
      </w:r>
      <w:r w:rsidRPr="000012B7">
        <w:rPr>
          <w:lang w:val="eu-ES"/>
        </w:rPr>
        <w:t>:</w:t>
      </w:r>
      <w:r w:rsidRPr="000012B7">
        <w:rPr>
          <w:lang w:val="eu-ES"/>
        </w:rPr>
        <w:t xml:space="preserve"> e</w:t>
      </w:r>
      <w:r w:rsidRPr="000012B7">
        <w:rPr>
          <w:lang w:val="eu-ES"/>
        </w:rPr>
        <w:t>rizaintzako zientzia eta diziplina</w:t>
      </w:r>
      <w:r w:rsidRPr="000012B7">
        <w:rPr>
          <w:lang w:val="eu-ES"/>
        </w:rPr>
        <w:t xml:space="preserve"> / </w:t>
      </w:r>
      <w:r w:rsidRPr="000012B7">
        <w:rPr>
          <w:lang w:val="eu-ES"/>
        </w:rPr>
        <w:t xml:space="preserve">Mª Isabel Elorza </w:t>
      </w:r>
      <w:proofErr w:type="spellStart"/>
      <w:r w:rsidRPr="000012B7">
        <w:rPr>
          <w:lang w:val="eu-ES"/>
        </w:rPr>
        <w:t>Puyadena</w:t>
      </w:r>
      <w:proofErr w:type="spellEnd"/>
      <w:r w:rsidRPr="000012B7">
        <w:rPr>
          <w:lang w:val="eu-ES"/>
        </w:rPr>
        <w:t xml:space="preserve">. </w:t>
      </w:r>
      <w:r w:rsidRPr="000012B7">
        <w:rPr>
          <w:lang w:val="eu-ES"/>
        </w:rPr>
        <w:t>Euskal Herriko Unibertsitatea/</w:t>
      </w:r>
      <w:proofErr w:type="spellStart"/>
      <w:r w:rsidRPr="000012B7">
        <w:rPr>
          <w:lang w:val="eu-ES"/>
        </w:rPr>
        <w:t>Universidad</w:t>
      </w:r>
      <w:proofErr w:type="spellEnd"/>
      <w:r w:rsidRPr="000012B7">
        <w:rPr>
          <w:lang w:val="eu-ES"/>
        </w:rPr>
        <w:t xml:space="preserve"> del </w:t>
      </w:r>
      <w:proofErr w:type="spellStart"/>
      <w:r w:rsidRPr="000012B7">
        <w:rPr>
          <w:lang w:val="eu-ES"/>
        </w:rPr>
        <w:t>País</w:t>
      </w:r>
      <w:proofErr w:type="spellEnd"/>
      <w:r w:rsidRPr="000012B7">
        <w:rPr>
          <w:lang w:val="eu-ES"/>
        </w:rPr>
        <w:t xml:space="preserve"> </w:t>
      </w:r>
      <w:proofErr w:type="spellStart"/>
      <w:r w:rsidRPr="000012B7">
        <w:rPr>
          <w:lang w:val="eu-ES"/>
        </w:rPr>
        <w:t>Vasco</w:t>
      </w:r>
      <w:proofErr w:type="spellEnd"/>
      <w:r w:rsidRPr="000012B7">
        <w:rPr>
          <w:lang w:val="eu-ES"/>
        </w:rPr>
        <w:t xml:space="preserve"> (UPV/EHU).</w:t>
      </w:r>
      <w:r w:rsidRPr="000012B7">
        <w:rPr>
          <w:lang w:val="eu-ES"/>
        </w:rPr>
        <w:t xml:space="preserve"> </w:t>
      </w:r>
      <w:r w:rsidRPr="000012B7">
        <w:rPr>
          <w:lang w:val="eu-ES"/>
        </w:rPr>
        <w:t>Erizaintza Unibertsitate Eskola. Erizaintza II Saila. Donostia</w:t>
      </w:r>
      <w:r w:rsidRPr="000012B7">
        <w:rPr>
          <w:lang w:val="eu-ES"/>
        </w:rPr>
        <w:t xml:space="preserve"> </w:t>
      </w:r>
      <w:r w:rsidRPr="000012B7">
        <w:rPr>
          <w:lang w:val="eu-ES"/>
        </w:rPr>
        <w:t>2012ko azaroa</w:t>
      </w:r>
      <w:r w:rsidRPr="000012B7">
        <w:rPr>
          <w:lang w:val="eu-ES"/>
        </w:rPr>
        <w:t xml:space="preserve">. On </w:t>
      </w:r>
      <w:proofErr w:type="spellStart"/>
      <w:r w:rsidRPr="000012B7">
        <w:rPr>
          <w:lang w:val="eu-ES"/>
        </w:rPr>
        <w:t>line</w:t>
      </w:r>
      <w:proofErr w:type="spellEnd"/>
      <w:r w:rsidRPr="000012B7">
        <w:rPr>
          <w:lang w:val="eu-ES"/>
        </w:rPr>
        <w:t xml:space="preserve"> eskuragarri,.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F9C"/>
    <w:multiLevelType w:val="hybridMultilevel"/>
    <w:tmpl w:val="2DEAC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901D0"/>
    <w:multiLevelType w:val="hybridMultilevel"/>
    <w:tmpl w:val="7B305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4D"/>
    <w:rsid w:val="000012B7"/>
    <w:rsid w:val="00105DBD"/>
    <w:rsid w:val="001F5346"/>
    <w:rsid w:val="00217687"/>
    <w:rsid w:val="002D54B2"/>
    <w:rsid w:val="00415C3C"/>
    <w:rsid w:val="00485BFA"/>
    <w:rsid w:val="00557D65"/>
    <w:rsid w:val="00695013"/>
    <w:rsid w:val="00786E52"/>
    <w:rsid w:val="00842B8C"/>
    <w:rsid w:val="008C761F"/>
    <w:rsid w:val="008D16F5"/>
    <w:rsid w:val="0094158F"/>
    <w:rsid w:val="00B33073"/>
    <w:rsid w:val="00C3674D"/>
    <w:rsid w:val="00D93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4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74D"/>
    <w:pPr>
      <w:ind w:left="720"/>
      <w:contextualSpacing/>
    </w:pPr>
  </w:style>
  <w:style w:type="paragraph" w:styleId="NormalWeb">
    <w:name w:val="Normal (Web)"/>
    <w:basedOn w:val="Normal"/>
    <w:uiPriority w:val="99"/>
    <w:unhideWhenUsed/>
    <w:rsid w:val="00C3674D"/>
    <w:pPr>
      <w:spacing w:before="100" w:beforeAutospacing="1" w:after="100" w:afterAutospacing="1"/>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C3674D"/>
    <w:rPr>
      <w:vertAlign w:val="superscript"/>
    </w:rPr>
  </w:style>
  <w:style w:type="character" w:styleId="Hipervnculo">
    <w:name w:val="Hyperlink"/>
    <w:basedOn w:val="Fuentedeprrafopredeter"/>
    <w:uiPriority w:val="99"/>
    <w:unhideWhenUsed/>
    <w:rsid w:val="00C3674D"/>
    <w:rPr>
      <w:color w:val="0000FF" w:themeColor="hyperlink"/>
      <w:u w:val="single"/>
    </w:rPr>
  </w:style>
  <w:style w:type="paragraph" w:styleId="Textonotapie">
    <w:name w:val="footnote text"/>
    <w:basedOn w:val="Normal"/>
    <w:link w:val="TextonotapieCar"/>
    <w:uiPriority w:val="99"/>
    <w:semiHidden/>
    <w:unhideWhenUsed/>
    <w:rsid w:val="00C3674D"/>
    <w:rPr>
      <w:sz w:val="20"/>
      <w:szCs w:val="20"/>
    </w:rPr>
  </w:style>
  <w:style w:type="character" w:customStyle="1" w:styleId="TextonotapieCar">
    <w:name w:val="Texto nota pie Car"/>
    <w:basedOn w:val="Fuentedeprrafopredeter"/>
    <w:link w:val="Textonotapie"/>
    <w:uiPriority w:val="99"/>
    <w:semiHidden/>
    <w:rsid w:val="00C3674D"/>
    <w:rPr>
      <w:sz w:val="20"/>
      <w:szCs w:val="20"/>
    </w:rPr>
  </w:style>
  <w:style w:type="character" w:styleId="Textoennegrita">
    <w:name w:val="Strong"/>
    <w:basedOn w:val="Fuentedeprrafopredeter"/>
    <w:uiPriority w:val="22"/>
    <w:qFormat/>
    <w:rsid w:val="00C3674D"/>
    <w:rPr>
      <w:b/>
      <w:bCs/>
    </w:rPr>
  </w:style>
  <w:style w:type="table" w:styleId="Tablaconcuadrcula">
    <w:name w:val="Table Grid"/>
    <w:basedOn w:val="Tablanormal"/>
    <w:uiPriority w:val="59"/>
    <w:rsid w:val="00C3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4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74D"/>
    <w:pPr>
      <w:ind w:left="720"/>
      <w:contextualSpacing/>
    </w:pPr>
  </w:style>
  <w:style w:type="paragraph" w:styleId="NormalWeb">
    <w:name w:val="Normal (Web)"/>
    <w:basedOn w:val="Normal"/>
    <w:uiPriority w:val="99"/>
    <w:unhideWhenUsed/>
    <w:rsid w:val="00C3674D"/>
    <w:pPr>
      <w:spacing w:before="100" w:beforeAutospacing="1" w:after="100" w:afterAutospacing="1"/>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C3674D"/>
    <w:rPr>
      <w:vertAlign w:val="superscript"/>
    </w:rPr>
  </w:style>
  <w:style w:type="character" w:styleId="Hipervnculo">
    <w:name w:val="Hyperlink"/>
    <w:basedOn w:val="Fuentedeprrafopredeter"/>
    <w:uiPriority w:val="99"/>
    <w:unhideWhenUsed/>
    <w:rsid w:val="00C3674D"/>
    <w:rPr>
      <w:color w:val="0000FF" w:themeColor="hyperlink"/>
      <w:u w:val="single"/>
    </w:rPr>
  </w:style>
  <w:style w:type="paragraph" w:styleId="Textonotapie">
    <w:name w:val="footnote text"/>
    <w:basedOn w:val="Normal"/>
    <w:link w:val="TextonotapieCar"/>
    <w:uiPriority w:val="99"/>
    <w:semiHidden/>
    <w:unhideWhenUsed/>
    <w:rsid w:val="00C3674D"/>
    <w:rPr>
      <w:sz w:val="20"/>
      <w:szCs w:val="20"/>
    </w:rPr>
  </w:style>
  <w:style w:type="character" w:customStyle="1" w:styleId="TextonotapieCar">
    <w:name w:val="Texto nota pie Car"/>
    <w:basedOn w:val="Fuentedeprrafopredeter"/>
    <w:link w:val="Textonotapie"/>
    <w:uiPriority w:val="99"/>
    <w:semiHidden/>
    <w:rsid w:val="00C3674D"/>
    <w:rPr>
      <w:sz w:val="20"/>
      <w:szCs w:val="20"/>
    </w:rPr>
  </w:style>
  <w:style w:type="character" w:styleId="Textoennegrita">
    <w:name w:val="Strong"/>
    <w:basedOn w:val="Fuentedeprrafopredeter"/>
    <w:uiPriority w:val="22"/>
    <w:qFormat/>
    <w:rsid w:val="00C3674D"/>
    <w:rPr>
      <w:b/>
      <w:bCs/>
    </w:rPr>
  </w:style>
  <w:style w:type="table" w:styleId="Tablaconcuadrcula">
    <w:name w:val="Table Grid"/>
    <w:basedOn w:val="Tablanormal"/>
    <w:uiPriority w:val="59"/>
    <w:rsid w:val="00C3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3221">
      <w:bodyDiv w:val="1"/>
      <w:marLeft w:val="0"/>
      <w:marRight w:val="0"/>
      <w:marTop w:val="0"/>
      <w:marBottom w:val="0"/>
      <w:divBdr>
        <w:top w:val="none" w:sz="0" w:space="0" w:color="auto"/>
        <w:left w:val="none" w:sz="0" w:space="0" w:color="auto"/>
        <w:bottom w:val="none" w:sz="0" w:space="0" w:color="auto"/>
        <w:right w:val="none" w:sz="0" w:space="0" w:color="auto"/>
      </w:divBdr>
      <w:divsChild>
        <w:div w:id="568005713">
          <w:marLeft w:val="0"/>
          <w:marRight w:val="0"/>
          <w:marTop w:val="0"/>
          <w:marBottom w:val="0"/>
          <w:divBdr>
            <w:top w:val="none" w:sz="0" w:space="0" w:color="auto"/>
            <w:left w:val="none" w:sz="0" w:space="0" w:color="auto"/>
            <w:bottom w:val="none" w:sz="0" w:space="0" w:color="auto"/>
            <w:right w:val="none" w:sz="0" w:space="0" w:color="auto"/>
          </w:divBdr>
        </w:div>
        <w:div w:id="1767189113">
          <w:marLeft w:val="0"/>
          <w:marRight w:val="0"/>
          <w:marTop w:val="0"/>
          <w:marBottom w:val="0"/>
          <w:divBdr>
            <w:top w:val="none" w:sz="0" w:space="0" w:color="auto"/>
            <w:left w:val="none" w:sz="0" w:space="0" w:color="auto"/>
            <w:bottom w:val="none" w:sz="0" w:space="0" w:color="auto"/>
            <w:right w:val="none" w:sz="0" w:space="0" w:color="auto"/>
          </w:divBdr>
        </w:div>
        <w:div w:id="93209721">
          <w:marLeft w:val="0"/>
          <w:marRight w:val="0"/>
          <w:marTop w:val="0"/>
          <w:marBottom w:val="0"/>
          <w:divBdr>
            <w:top w:val="none" w:sz="0" w:space="0" w:color="auto"/>
            <w:left w:val="none" w:sz="0" w:space="0" w:color="auto"/>
            <w:bottom w:val="none" w:sz="0" w:space="0" w:color="auto"/>
            <w:right w:val="none" w:sz="0" w:space="0" w:color="auto"/>
          </w:divBdr>
        </w:div>
        <w:div w:id="2032489313">
          <w:marLeft w:val="0"/>
          <w:marRight w:val="0"/>
          <w:marTop w:val="0"/>
          <w:marBottom w:val="0"/>
          <w:divBdr>
            <w:top w:val="none" w:sz="0" w:space="0" w:color="auto"/>
            <w:left w:val="none" w:sz="0" w:space="0" w:color="auto"/>
            <w:bottom w:val="none" w:sz="0" w:space="0" w:color="auto"/>
            <w:right w:val="none" w:sz="0" w:space="0" w:color="auto"/>
          </w:divBdr>
        </w:div>
        <w:div w:id="10862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imocovidnavarra@gmail.com" TargetMode="External"/><Relationship Id="rId4" Type="http://schemas.microsoft.com/office/2007/relationships/stylesWithEffects" Target="stylesWithEffects.xml"/><Relationship Id="rId9" Type="http://schemas.openxmlformats.org/officeDocument/2006/relationships/hyperlink" Target="mailto:animocovidnavarr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blogtecarios.es/lauramartinez/la-biblioterapia-un-instrumento-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0CE8-AAE7-4832-9977-8C1CA66F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2020-03-23T09:53:00Z</dcterms:created>
  <dcterms:modified xsi:type="dcterms:W3CDTF">2020-03-23T12:14:00Z</dcterms:modified>
</cp:coreProperties>
</file>